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F51DC" w14:textId="5EE4D2BB" w:rsidR="00B84BBD" w:rsidRDefault="00B84BBD" w:rsidP="00B84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American Typewriter"/>
          <w:b/>
          <w:color w:val="000000"/>
          <w:sz w:val="32"/>
          <w:szCs w:val="32"/>
        </w:rPr>
      </w:pPr>
      <w:r>
        <w:rPr>
          <w:rFonts w:ascii="Century Gothic" w:eastAsia="MS Mincho" w:hAnsi="Century Gothic" w:cs="American Typewriter"/>
          <w:b/>
          <w:color w:val="000000"/>
          <w:sz w:val="32"/>
          <w:szCs w:val="32"/>
        </w:rPr>
        <w:t>Star City Canine Training Club of Roanoke, VA presents:</w:t>
      </w:r>
      <w:r w:rsidR="006241AF">
        <w:rPr>
          <w:rFonts w:ascii="Century Gothic" w:eastAsia="MS Mincho" w:hAnsi="Century Gothic" w:cs="American Typewriter"/>
          <w:b/>
          <w:color w:val="000000"/>
          <w:sz w:val="32"/>
          <w:szCs w:val="32"/>
        </w:rPr>
        <w:t>*</w:t>
      </w:r>
    </w:p>
    <w:p w14:paraId="619434DE" w14:textId="77777777" w:rsidR="00B84BBD" w:rsidRDefault="00B84BBD" w:rsidP="00B84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American Typewriter"/>
          <w:b/>
          <w:color w:val="000000"/>
          <w:sz w:val="32"/>
          <w:szCs w:val="32"/>
        </w:rPr>
      </w:pPr>
    </w:p>
    <w:p w14:paraId="1E8C619F" w14:textId="02E2568E" w:rsidR="00767412" w:rsidRPr="009223CC" w:rsidRDefault="00767412" w:rsidP="00955DF3">
      <w:pPr>
        <w:jc w:val="center"/>
        <w:rPr>
          <w:b/>
          <w:i/>
          <w:sz w:val="24"/>
          <w:szCs w:val="24"/>
        </w:rPr>
      </w:pPr>
      <w:r>
        <w:rPr>
          <w:b/>
          <w:i/>
          <w:sz w:val="40"/>
          <w:szCs w:val="40"/>
        </w:rPr>
        <w:t>Canine Conditioning Workshop</w:t>
      </w:r>
      <w:r w:rsidR="007F2EE7">
        <w:rPr>
          <w:b/>
          <w:i/>
          <w:sz w:val="40"/>
          <w:szCs w:val="40"/>
        </w:rPr>
        <w:t xml:space="preserve"> - </w:t>
      </w:r>
      <w:r>
        <w:rPr>
          <w:b/>
          <w:i/>
          <w:sz w:val="40"/>
          <w:szCs w:val="40"/>
        </w:rPr>
        <w:t>Obedience Performance</w:t>
      </w:r>
    </w:p>
    <w:p w14:paraId="4EF4AB7B" w14:textId="77777777" w:rsidR="007C739E" w:rsidRPr="00767412" w:rsidRDefault="007C739E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entury Gothic" w:hAnsi="Century Gothic" w:cs="American Typewriter"/>
          <w:b/>
          <w:color w:val="000000"/>
          <w:sz w:val="32"/>
          <w:szCs w:val="32"/>
        </w:rPr>
      </w:pPr>
      <w:r w:rsidRPr="00767412">
        <w:rPr>
          <w:rFonts w:ascii="Century Gothic" w:hAnsi="Century Gothic" w:cs="American Typewriter"/>
          <w:b/>
          <w:color w:val="000000"/>
          <w:sz w:val="32"/>
          <w:szCs w:val="32"/>
        </w:rPr>
        <w:t>By</w:t>
      </w:r>
      <w:bookmarkStart w:id="0" w:name="_GoBack"/>
      <w:bookmarkEnd w:id="0"/>
    </w:p>
    <w:p w14:paraId="1B636188" w14:textId="77777777" w:rsidR="007C739E" w:rsidRPr="00767412" w:rsidRDefault="007C739E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entury Gothic" w:hAnsi="Century Gothic" w:cs="American Typewriter"/>
          <w:b/>
          <w:color w:val="000000"/>
          <w:sz w:val="32"/>
          <w:szCs w:val="32"/>
        </w:rPr>
      </w:pPr>
      <w:r w:rsidRPr="00767412">
        <w:rPr>
          <w:rFonts w:ascii="Century Gothic" w:hAnsi="Century Gothic" w:cs="American Typewriter"/>
          <w:b/>
          <w:color w:val="000000"/>
          <w:sz w:val="32"/>
          <w:szCs w:val="32"/>
        </w:rPr>
        <w:t>PETRA FORD, PT, CCRT of</w:t>
      </w:r>
    </w:p>
    <w:p w14:paraId="4EA15BB2" w14:textId="77777777" w:rsidR="007C739E" w:rsidRPr="00767412" w:rsidRDefault="007C739E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entury Gothic" w:hAnsi="Century Gothic" w:cs="American Typewriter"/>
          <w:b/>
          <w:color w:val="000000"/>
          <w:sz w:val="32"/>
          <w:szCs w:val="32"/>
        </w:rPr>
      </w:pPr>
      <w:r w:rsidRPr="00767412">
        <w:rPr>
          <w:rFonts w:ascii="Century Gothic" w:hAnsi="Century Gothic" w:cs="American Typewriter"/>
          <w:b/>
          <w:color w:val="000000"/>
          <w:sz w:val="32"/>
          <w:szCs w:val="32"/>
        </w:rPr>
        <w:t>AQUA DOG REHABILITATION, LLC</w:t>
      </w:r>
    </w:p>
    <w:p w14:paraId="1F47ABD6" w14:textId="77777777" w:rsidR="007C739E" w:rsidRPr="00E9302A" w:rsidRDefault="001A1226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color w:val="0000FF"/>
          <w:sz w:val="27"/>
          <w:szCs w:val="27"/>
        </w:rPr>
      </w:pPr>
      <w:hyperlink r:id="rId6" w:history="1">
        <w:r w:rsidR="007C739E" w:rsidRPr="001E3C6D">
          <w:rPr>
            <w:rStyle w:val="Hyperlink"/>
            <w:rFonts w:ascii="Century Gothic" w:hAnsi="Century Gothic" w:cs="Times New Roman"/>
            <w:sz w:val="27"/>
            <w:szCs w:val="27"/>
          </w:rPr>
          <w:t>www.aquadogrehab.com</w:t>
        </w:r>
      </w:hyperlink>
    </w:p>
    <w:p w14:paraId="5E2F2DDB" w14:textId="77777777" w:rsidR="00583AEA" w:rsidRDefault="00583AEA" w:rsidP="00583AEA">
      <w:pPr>
        <w:spacing w:after="0"/>
        <w:rPr>
          <w:b/>
          <w:sz w:val="28"/>
          <w:szCs w:val="28"/>
        </w:rPr>
      </w:pPr>
    </w:p>
    <w:p w14:paraId="6F8DAF93" w14:textId="60E9C996" w:rsidR="00065209" w:rsidRDefault="00065209" w:rsidP="00065209">
      <w:pPr>
        <w:spacing w:after="0"/>
        <w:rPr>
          <w:b/>
          <w:i/>
        </w:rPr>
      </w:pPr>
      <w:r w:rsidRPr="00D3575B">
        <w:rPr>
          <w:b/>
          <w:i/>
        </w:rPr>
        <w:t>Does your dog sit crooked</w:t>
      </w:r>
      <w:r>
        <w:rPr>
          <w:b/>
          <w:i/>
        </w:rPr>
        <w:t xml:space="preserve"> on fronts and finishes?  Have a sloppy sit, sit on one hip or lie</w:t>
      </w:r>
      <w:r w:rsidRPr="00D3575B">
        <w:rPr>
          <w:b/>
          <w:i/>
        </w:rPr>
        <w:t xml:space="preserve"> dow</w:t>
      </w:r>
      <w:r w:rsidR="00BE4EA8">
        <w:rPr>
          <w:b/>
          <w:i/>
        </w:rPr>
        <w:t xml:space="preserve">n on the sit stay?  Have difficulty trotting, bending on the inside of the </w:t>
      </w:r>
      <w:r w:rsidRPr="00D3575B">
        <w:rPr>
          <w:b/>
          <w:i/>
        </w:rPr>
        <w:t>figure eight?</w:t>
      </w:r>
      <w:r>
        <w:rPr>
          <w:b/>
          <w:i/>
        </w:rPr>
        <w:t xml:space="preserve"> Bump you on a left turn?  Have a slow drop, </w:t>
      </w:r>
      <w:r w:rsidR="00BE4EA8">
        <w:rPr>
          <w:b/>
          <w:i/>
        </w:rPr>
        <w:t>or have forward motion with the drop</w:t>
      </w:r>
      <w:r w:rsidRPr="00D3575B">
        <w:rPr>
          <w:b/>
          <w:i/>
        </w:rPr>
        <w:t xml:space="preserve">? </w:t>
      </w:r>
      <w:r w:rsidR="00BE4EA8">
        <w:rPr>
          <w:b/>
          <w:i/>
        </w:rPr>
        <w:t xml:space="preserve"> Tick or knock the j</w:t>
      </w:r>
      <w:r>
        <w:rPr>
          <w:b/>
          <w:i/>
        </w:rPr>
        <w:t xml:space="preserve">ump </w:t>
      </w:r>
      <w:r w:rsidR="00BE4EA8">
        <w:rPr>
          <w:b/>
          <w:i/>
        </w:rPr>
        <w:t>or jump with poor style</w:t>
      </w:r>
      <w:r>
        <w:rPr>
          <w:b/>
          <w:i/>
        </w:rPr>
        <w:t xml:space="preserve">?  </w:t>
      </w:r>
      <w:r w:rsidRPr="00D3575B">
        <w:rPr>
          <w:b/>
          <w:i/>
        </w:rPr>
        <w:t>Did you ever consider that these problems might be PHYSICAL?  Learn how to improve your dog’s performance by strengthening, conditioning and improving his physical skills!</w:t>
      </w:r>
      <w:r>
        <w:rPr>
          <w:b/>
          <w:i/>
        </w:rPr>
        <w:t xml:space="preserve">  </w:t>
      </w:r>
    </w:p>
    <w:p w14:paraId="299583E7" w14:textId="67F2052A" w:rsidR="00065209" w:rsidRPr="00D3575B" w:rsidRDefault="00065209" w:rsidP="00065209">
      <w:pPr>
        <w:spacing w:after="0"/>
        <w:rPr>
          <w:b/>
          <w:i/>
        </w:rPr>
      </w:pPr>
      <w:r>
        <w:rPr>
          <w:b/>
          <w:i/>
        </w:rPr>
        <w:t>This course will cover:</w:t>
      </w:r>
    </w:p>
    <w:p w14:paraId="2821F6EE" w14:textId="7204A294" w:rsidR="009343BE" w:rsidRDefault="009343BE" w:rsidP="00583AEA">
      <w:pPr>
        <w:spacing w:after="0"/>
        <w:rPr>
          <w:b/>
          <w:i/>
        </w:rPr>
      </w:pPr>
      <w:r>
        <w:rPr>
          <w:b/>
          <w:i/>
        </w:rPr>
        <w:t xml:space="preserve">Super Sits:  </w:t>
      </w:r>
      <w:r w:rsidR="00065209">
        <w:rPr>
          <w:b/>
          <w:i/>
        </w:rPr>
        <w:t xml:space="preserve">tight, straight and strong sits are required for stays, halts, fronts and finishes   </w:t>
      </w:r>
    </w:p>
    <w:p w14:paraId="4C42908B" w14:textId="5114AE46" w:rsidR="009343BE" w:rsidRDefault="009343BE" w:rsidP="00583AEA">
      <w:pPr>
        <w:spacing w:after="0"/>
        <w:rPr>
          <w:b/>
          <w:i/>
        </w:rPr>
      </w:pPr>
      <w:r>
        <w:rPr>
          <w:b/>
          <w:i/>
        </w:rPr>
        <w:t xml:space="preserve">Fabulous Fronts:  </w:t>
      </w:r>
      <w:r w:rsidR="00065209">
        <w:rPr>
          <w:b/>
          <w:i/>
        </w:rPr>
        <w:t xml:space="preserve">hind end awareness exercises for </w:t>
      </w:r>
      <w:r w:rsidR="004A21DA">
        <w:rPr>
          <w:b/>
          <w:i/>
        </w:rPr>
        <w:t xml:space="preserve">reliable, </w:t>
      </w:r>
      <w:r w:rsidR="00236831">
        <w:rPr>
          <w:b/>
          <w:i/>
        </w:rPr>
        <w:t>accurate fronts</w:t>
      </w:r>
    </w:p>
    <w:p w14:paraId="6CA5A4ED" w14:textId="506CA2FC" w:rsidR="009343BE" w:rsidRDefault="009343BE" w:rsidP="00583AEA">
      <w:pPr>
        <w:spacing w:after="0"/>
        <w:rPr>
          <w:b/>
          <w:i/>
        </w:rPr>
      </w:pPr>
      <w:r>
        <w:rPr>
          <w:b/>
          <w:i/>
        </w:rPr>
        <w:t>Fantastic Finishes:</w:t>
      </w:r>
      <w:r w:rsidR="00065209">
        <w:rPr>
          <w:b/>
          <w:i/>
        </w:rPr>
        <w:t xml:space="preserve">  more hind end awareness for consistently straight finishes</w:t>
      </w:r>
    </w:p>
    <w:p w14:paraId="21DFA5D4" w14:textId="68EBF102" w:rsidR="009343BE" w:rsidRDefault="009343BE" w:rsidP="00583AEA">
      <w:pPr>
        <w:spacing w:after="0"/>
        <w:rPr>
          <w:b/>
          <w:i/>
        </w:rPr>
      </w:pPr>
      <w:r>
        <w:rPr>
          <w:b/>
          <w:i/>
        </w:rPr>
        <w:t>Super Stands:</w:t>
      </w:r>
      <w:r w:rsidR="00065209">
        <w:rPr>
          <w:b/>
          <w:i/>
        </w:rPr>
        <w:t xml:space="preserve"> strengthening exercises for a solid stand for exam and signal stand</w:t>
      </w:r>
    </w:p>
    <w:p w14:paraId="65B46A9B" w14:textId="03E8E5E6" w:rsidR="009343BE" w:rsidRDefault="009343BE" w:rsidP="00583AEA">
      <w:pPr>
        <w:spacing w:after="0"/>
        <w:rPr>
          <w:b/>
          <w:i/>
        </w:rPr>
      </w:pPr>
      <w:r>
        <w:rPr>
          <w:b/>
          <w:i/>
        </w:rPr>
        <w:t>Dazzling Drops:</w:t>
      </w:r>
      <w:r w:rsidR="00065209">
        <w:rPr>
          <w:b/>
          <w:i/>
        </w:rPr>
        <w:t xml:space="preserve">  exercises targeting muscles needed for quick drops (recalls and signals) with no creeping</w:t>
      </w:r>
    </w:p>
    <w:p w14:paraId="2E066464" w14:textId="0EC817ED" w:rsidR="00CA71C7" w:rsidRDefault="009343BE" w:rsidP="00583AEA">
      <w:pPr>
        <w:spacing w:after="0"/>
        <w:rPr>
          <w:b/>
          <w:i/>
        </w:rPr>
      </w:pPr>
      <w:r>
        <w:rPr>
          <w:b/>
          <w:i/>
        </w:rPr>
        <w:t xml:space="preserve">Jazzy Jumping:  </w:t>
      </w:r>
      <w:r w:rsidR="00065209">
        <w:rPr>
          <w:b/>
          <w:i/>
        </w:rPr>
        <w:t>hind end strengthening to promote good jumping style that easily clears jumps</w:t>
      </w:r>
    </w:p>
    <w:p w14:paraId="1F2CEE24" w14:textId="77777777" w:rsidR="008470FA" w:rsidRDefault="008470FA" w:rsidP="00583AEA">
      <w:pPr>
        <w:spacing w:after="0"/>
      </w:pPr>
    </w:p>
    <w:p w14:paraId="01F0311E" w14:textId="0A14AE80" w:rsidR="007C739E" w:rsidRPr="006241AF" w:rsidRDefault="003700CD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merican Typewriter"/>
          <w:b/>
          <w:i/>
          <w:color w:val="FF0000"/>
          <w:sz w:val="28"/>
          <w:szCs w:val="28"/>
        </w:rPr>
      </w:pPr>
      <w:r w:rsidRPr="006241AF">
        <w:rPr>
          <w:rFonts w:ascii="Century Gothic" w:hAnsi="Century Gothic" w:cs="American Typewriter"/>
          <w:b/>
          <w:i/>
          <w:color w:val="FF0000"/>
          <w:sz w:val="28"/>
          <w:szCs w:val="28"/>
        </w:rPr>
        <w:t xml:space="preserve">Day 2, </w:t>
      </w:r>
      <w:r w:rsidR="00767412" w:rsidRPr="006241AF">
        <w:rPr>
          <w:rFonts w:ascii="Century Gothic" w:hAnsi="Century Gothic" w:cs="American Typewriter"/>
          <w:b/>
          <w:i/>
          <w:color w:val="FF0000"/>
          <w:sz w:val="28"/>
          <w:szCs w:val="28"/>
        </w:rPr>
        <w:t>April 2</w:t>
      </w:r>
      <w:r w:rsidR="0080610E" w:rsidRPr="006241AF">
        <w:rPr>
          <w:rFonts w:ascii="Century Gothic" w:hAnsi="Century Gothic" w:cs="American Typewriter"/>
          <w:b/>
          <w:i/>
          <w:color w:val="FF0000"/>
          <w:sz w:val="28"/>
          <w:szCs w:val="28"/>
        </w:rPr>
        <w:t>3, Sunday, 2017 ~~ 9am – 4pm</w:t>
      </w:r>
    </w:p>
    <w:p w14:paraId="76990704" w14:textId="0B7540DB" w:rsidR="007C739E" w:rsidRPr="001B6E21" w:rsidRDefault="006241AF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merican Typewriter"/>
          <w:b/>
          <w:i/>
          <w:color w:val="000000"/>
        </w:rPr>
      </w:pPr>
      <w:r>
        <w:rPr>
          <w:rFonts w:ascii="Century Gothic" w:hAnsi="Century Gothic" w:cs="American Typewriter"/>
          <w:b/>
          <w:i/>
          <w:color w:val="000000"/>
        </w:rPr>
        <w:t>*</w:t>
      </w:r>
      <w:r w:rsidR="007C739E" w:rsidRPr="001B6E21">
        <w:rPr>
          <w:rFonts w:ascii="Century Gothic" w:hAnsi="Century Gothic" w:cs="American Typewriter"/>
          <w:b/>
          <w:i/>
          <w:color w:val="000000"/>
        </w:rPr>
        <w:t xml:space="preserve">WORKING SPOT:  </w:t>
      </w:r>
      <w:r w:rsidR="00CE5FB9">
        <w:rPr>
          <w:rFonts w:ascii="Century Gothic" w:hAnsi="Century Gothic" w:cs="American Typewriter"/>
          <w:b/>
          <w:i/>
          <w:color w:val="000000"/>
        </w:rPr>
        <w:t>$150 ($275 for both workshops, see attached flyer)</w:t>
      </w:r>
    </w:p>
    <w:p w14:paraId="67AF0A5B" w14:textId="6D00C91F" w:rsidR="007C739E" w:rsidRDefault="0080610E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merican Typewriter"/>
          <w:b/>
          <w:i/>
          <w:color w:val="000000"/>
        </w:rPr>
      </w:pPr>
      <w:r w:rsidRPr="00CE5FB9">
        <w:rPr>
          <w:rFonts w:ascii="Century Gothic" w:hAnsi="Century Gothic" w:cs="American Typewriter"/>
          <w:b/>
          <w:i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59C36750" wp14:editId="1E074582">
            <wp:simplePos x="0" y="0"/>
            <wp:positionH relativeFrom="column">
              <wp:posOffset>1438275</wp:posOffset>
            </wp:positionH>
            <wp:positionV relativeFrom="paragraph">
              <wp:posOffset>431165</wp:posOffset>
            </wp:positionV>
            <wp:extent cx="3524250" cy="2409825"/>
            <wp:effectExtent l="0" t="0" r="0" b="9525"/>
            <wp:wrapTopAndBottom/>
            <wp:docPr id="1" name="Picture 1" descr="C:\Users\mitzi\Downloads\15369113_10209100614966062_9413920500883681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zi\Downloads\15369113_10209100614966062_941392050088368131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39E" w:rsidRPr="001B6E21">
        <w:rPr>
          <w:rFonts w:ascii="Century Gothic" w:hAnsi="Century Gothic" w:cs="American Typewriter"/>
          <w:b/>
          <w:i/>
          <w:color w:val="000000"/>
        </w:rPr>
        <w:t xml:space="preserve">AUDITING SPOT:   </w:t>
      </w:r>
      <w:r w:rsidR="00CE5FB9">
        <w:rPr>
          <w:rFonts w:ascii="Century Gothic" w:hAnsi="Century Gothic" w:cs="American Typewriter"/>
          <w:b/>
          <w:i/>
          <w:color w:val="000000"/>
        </w:rPr>
        <w:t>$100</w:t>
      </w:r>
    </w:p>
    <w:p w14:paraId="4773BAC9" w14:textId="76EB03EE" w:rsidR="0005391A" w:rsidRPr="0005391A" w:rsidRDefault="0005391A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American Typewriter"/>
          <w:b/>
          <w:i/>
          <w:color w:val="000000"/>
          <w:sz w:val="40"/>
          <w:szCs w:val="40"/>
        </w:rPr>
      </w:pPr>
      <w:r w:rsidRPr="0005391A">
        <w:rPr>
          <w:rFonts w:ascii="Century Gothic" w:eastAsia="MS Mincho" w:hAnsi="Century Gothic" w:cs="American Typewriter"/>
          <w:b/>
          <w:i/>
          <w:color w:val="000000"/>
          <w:sz w:val="32"/>
          <w:szCs w:val="32"/>
        </w:rPr>
        <w:lastRenderedPageBreak/>
        <w:t>Star City Canine Training Club of Roanoke, VA presents</w:t>
      </w:r>
      <w:r>
        <w:rPr>
          <w:rFonts w:ascii="Century Gothic" w:eastAsia="MS Mincho" w:hAnsi="Century Gothic" w:cs="American Typewriter"/>
          <w:b/>
          <w:i/>
          <w:color w:val="000000"/>
          <w:sz w:val="40"/>
          <w:szCs w:val="40"/>
        </w:rPr>
        <w:t>:</w:t>
      </w:r>
    </w:p>
    <w:p w14:paraId="3DD19114" w14:textId="77777777" w:rsidR="0005391A" w:rsidRDefault="0005391A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American Typewriter"/>
          <w:b/>
          <w:color w:val="000000"/>
          <w:sz w:val="40"/>
          <w:szCs w:val="40"/>
        </w:rPr>
      </w:pPr>
    </w:p>
    <w:p w14:paraId="6D703970" w14:textId="77777777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Helvetica"/>
          <w:color w:val="000000"/>
          <w:sz w:val="40"/>
          <w:szCs w:val="40"/>
        </w:rPr>
      </w:pPr>
      <w:r w:rsidRPr="007B04F6">
        <w:rPr>
          <w:rFonts w:ascii="Century Gothic" w:eastAsia="MS Mincho" w:hAnsi="Century Gothic" w:cs="American Typewriter"/>
          <w:b/>
          <w:color w:val="000000"/>
          <w:sz w:val="40"/>
          <w:szCs w:val="40"/>
        </w:rPr>
        <w:t>CANINE CONDITIONING</w:t>
      </w:r>
    </w:p>
    <w:p w14:paraId="05586A43" w14:textId="77777777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MS Mincho" w:hAnsi="Century Gothic" w:cs="Helvetica"/>
          <w:b/>
          <w:color w:val="000000"/>
          <w:sz w:val="36"/>
          <w:szCs w:val="36"/>
        </w:rPr>
      </w:pPr>
      <w:r w:rsidRPr="007B04F6">
        <w:rPr>
          <w:rFonts w:ascii="Century Gothic" w:eastAsia="MS Mincho" w:hAnsi="Century Gothic" w:cs="Arial"/>
          <w:b/>
          <w:color w:val="000000"/>
          <w:sz w:val="32"/>
          <w:szCs w:val="32"/>
        </w:rPr>
        <w:t>Maximizing Performance and Preventing Injuries</w:t>
      </w:r>
    </w:p>
    <w:p w14:paraId="2BF14776" w14:textId="3E45D791" w:rsidR="007B04F6" w:rsidRPr="006241AF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color w:val="FF0000"/>
          <w:sz w:val="32"/>
          <w:szCs w:val="32"/>
        </w:rPr>
      </w:pPr>
      <w:r w:rsidRPr="006241AF">
        <w:rPr>
          <w:rFonts w:ascii="Century Gothic" w:eastAsia="MS Mincho" w:hAnsi="Century Gothic" w:cs="Arial"/>
          <w:b/>
          <w:bCs/>
          <w:color w:val="FF0000"/>
          <w:sz w:val="32"/>
          <w:szCs w:val="32"/>
        </w:rPr>
        <w:t>Day 1, Saturday, April 22, 2017</w:t>
      </w:r>
    </w:p>
    <w:p w14:paraId="145A25D2" w14:textId="77777777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Engravers MT"/>
          <w:b/>
          <w:bCs/>
          <w:color w:val="000000"/>
          <w:sz w:val="36"/>
          <w:szCs w:val="36"/>
        </w:rPr>
      </w:pPr>
      <w:r w:rsidRPr="007B04F6">
        <w:rPr>
          <w:rFonts w:ascii="Century Gothic" w:eastAsia="MS Mincho" w:hAnsi="Century Gothic" w:cs="Engravers MT"/>
          <w:b/>
          <w:bCs/>
          <w:color w:val="000000"/>
          <w:sz w:val="36"/>
          <w:szCs w:val="36"/>
        </w:rPr>
        <w:t xml:space="preserve">Petra Ford, PT, CCRT of </w:t>
      </w:r>
    </w:p>
    <w:p w14:paraId="6169B75D" w14:textId="77777777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Engravers MT"/>
          <w:b/>
          <w:bCs/>
          <w:color w:val="000000"/>
          <w:sz w:val="36"/>
          <w:szCs w:val="36"/>
        </w:rPr>
      </w:pPr>
      <w:r w:rsidRPr="007B04F6">
        <w:rPr>
          <w:rFonts w:ascii="Century Gothic" w:eastAsia="MS Mincho" w:hAnsi="Century Gothic" w:cs="Engravers MT"/>
          <w:b/>
          <w:bCs/>
          <w:color w:val="000000"/>
          <w:sz w:val="36"/>
          <w:szCs w:val="36"/>
        </w:rPr>
        <w:t xml:space="preserve">Aqua Dog Rehabilitation, LLC </w:t>
      </w:r>
    </w:p>
    <w:p w14:paraId="2FAC4EF7" w14:textId="77777777" w:rsidR="007B04F6" w:rsidRPr="007B04F6" w:rsidRDefault="001A122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Times New Roman"/>
          <w:color w:val="0000FF"/>
          <w:sz w:val="27"/>
          <w:szCs w:val="27"/>
        </w:rPr>
      </w:pPr>
      <w:hyperlink r:id="rId8" w:history="1">
        <w:r w:rsidR="007B04F6" w:rsidRPr="007B04F6">
          <w:rPr>
            <w:rFonts w:ascii="Century Gothic" w:eastAsia="MS Mincho" w:hAnsi="Century Gothic" w:cs="Times New Roman"/>
            <w:color w:val="0000FF"/>
            <w:sz w:val="27"/>
            <w:szCs w:val="27"/>
            <w:u w:val="single"/>
          </w:rPr>
          <w:t>www.aquadogrehab.com</w:t>
        </w:r>
      </w:hyperlink>
    </w:p>
    <w:p w14:paraId="005E2DF4" w14:textId="77777777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MS Mincho" w:hAnsi="Century Gothic" w:cs="Times New Roman"/>
          <w:color w:val="0000FF"/>
          <w:sz w:val="27"/>
          <w:szCs w:val="27"/>
        </w:rPr>
      </w:pPr>
    </w:p>
    <w:p w14:paraId="3815A369" w14:textId="77777777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</w:pPr>
      <w:r w:rsidRPr="007B04F6"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  <w:t xml:space="preserve">Do you want to improve your course time?  Improve your Q rate?  Minimize knocked bars?  Improve speed and control over contact equipment? </w:t>
      </w:r>
    </w:p>
    <w:p w14:paraId="312ACEB6" w14:textId="486C0573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</w:pPr>
      <w:r w:rsidRPr="007B04F6"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  <w:t xml:space="preserve">Whether you compete in agility, obedience, </w:t>
      </w:r>
      <w:proofErr w:type="spellStart"/>
      <w:r w:rsidRPr="007B04F6"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  <w:t>schutzh</w:t>
      </w:r>
      <w:r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  <w:t>und</w:t>
      </w:r>
      <w:proofErr w:type="spellEnd"/>
      <w:r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  <w:t xml:space="preserve">, herding, field work, etc.  </w:t>
      </w:r>
      <w:r w:rsidRPr="007B04F6">
        <w:rPr>
          <w:rFonts w:ascii="Century Gothic" w:eastAsia="MS Mincho" w:hAnsi="Century Gothic" w:cs="Corbel"/>
          <w:b/>
          <w:bCs/>
          <w:color w:val="000000"/>
          <w:sz w:val="27"/>
          <w:szCs w:val="27"/>
        </w:rPr>
        <w:t xml:space="preserve"> This seminar will provide you with the tools to develop a personalized conditioning program for your dog that will improve your athlete’s performance!</w:t>
      </w:r>
    </w:p>
    <w:p w14:paraId="5248DCA1" w14:textId="6156CE19" w:rsidR="007B04F6" w:rsidRPr="007B04F6" w:rsidRDefault="006241AF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MS Mincho" w:hAnsi="Century Gothic" w:cs="Helvetica"/>
          <w:b/>
          <w:color w:val="000000"/>
          <w:sz w:val="27"/>
          <w:szCs w:val="27"/>
        </w:rPr>
      </w:pPr>
      <w:r w:rsidRPr="007B04F6">
        <w:rPr>
          <w:rFonts w:ascii="Cambria" w:eastAsia="MS Mincho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95B2DE" wp14:editId="77BA1B2D">
                <wp:simplePos x="0" y="0"/>
                <wp:positionH relativeFrom="column">
                  <wp:posOffset>228600</wp:posOffset>
                </wp:positionH>
                <wp:positionV relativeFrom="paragraph">
                  <wp:posOffset>280035</wp:posOffset>
                </wp:positionV>
                <wp:extent cx="6076950" cy="1752600"/>
                <wp:effectExtent l="0" t="0" r="19050" b="1905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75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FA93" w14:textId="77777777" w:rsidR="007B04F6" w:rsidRPr="006241AF" w:rsidRDefault="007B04F6" w:rsidP="007B04F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</w:pPr>
                            <w:r w:rsidRPr="006241AF"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  <w:t xml:space="preserve">*Structure for function to identify potential areas of weakness </w:t>
                            </w:r>
                          </w:p>
                          <w:p w14:paraId="789BBABB" w14:textId="77777777" w:rsidR="007B04F6" w:rsidRPr="006241AF" w:rsidRDefault="007B04F6" w:rsidP="007B04F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outlineLvl w:val="0"/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</w:pPr>
                            <w:r w:rsidRPr="006241AF"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  <w:t xml:space="preserve">*Importance of a proper warm-up and cool down </w:t>
                            </w:r>
                          </w:p>
                          <w:p w14:paraId="09579644" w14:textId="77777777" w:rsidR="007B04F6" w:rsidRPr="006241AF" w:rsidRDefault="007B04F6" w:rsidP="007B04F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</w:pPr>
                            <w:r w:rsidRPr="006241AF"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  <w:t xml:space="preserve">*Stretching for injury prevention and early identification of injuries </w:t>
                            </w:r>
                          </w:p>
                          <w:p w14:paraId="002C6BC6" w14:textId="77777777" w:rsidR="007B04F6" w:rsidRPr="006241AF" w:rsidRDefault="007B04F6" w:rsidP="007B04F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outlineLvl w:val="0"/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</w:pPr>
                            <w:r w:rsidRPr="006241AF"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  <w:t xml:space="preserve">*Components of a conditioning program </w:t>
                            </w:r>
                          </w:p>
                          <w:p w14:paraId="432F3FD4" w14:textId="77777777" w:rsidR="007B04F6" w:rsidRPr="006241AF" w:rsidRDefault="007B04F6" w:rsidP="007B04F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</w:pPr>
                            <w:r w:rsidRPr="006241AF">
                              <w:rPr>
                                <w:rFonts w:ascii="Century Gothic" w:hAnsi="Century Gothic" w:cs="Helvetica"/>
                                <w:b/>
                                <w:color w:val="000000"/>
                              </w:rPr>
                              <w:t>*How to develop a personalized conditioning program that will target your dog’s needs</w:t>
                            </w:r>
                          </w:p>
                          <w:p w14:paraId="06B08B00" w14:textId="77777777" w:rsidR="007B04F6" w:rsidRDefault="007B04F6" w:rsidP="007B04F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rFonts w:ascii="Century Gothic" w:hAnsi="Century Gothic" w:cs="Helvetica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000000"/>
                              </w:rPr>
                              <w:t>*</w:t>
                            </w:r>
                          </w:p>
                          <w:p w14:paraId="3DD13ED7" w14:textId="77777777" w:rsidR="007B04F6" w:rsidRDefault="007B04F6" w:rsidP="007B04F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rFonts w:ascii="Century Gothic" w:hAnsi="Century Gothic" w:cs="Helvetica"/>
                                <w:color w:val="000000"/>
                              </w:rPr>
                            </w:pPr>
                          </w:p>
                          <w:p w14:paraId="1F648EA8" w14:textId="77777777" w:rsidR="007B04F6" w:rsidRDefault="007B04F6" w:rsidP="007B04F6">
                            <w:pPr>
                              <w:ind w:left="-90"/>
                              <w:jc w:val="both"/>
                              <w:rPr>
                                <w:rFonts w:ascii="Cambria" w:hAnsi="Cambri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95B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2.05pt;width:478.5pt;height:13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" fillcolor="white [3201]" strokecolor="#4bacc6 [3208]" strokeweight="2pt">
                <v:textbox>
                  <w:txbxContent>
                    <w:p w14:paraId="53EAFA93" w14:textId="77777777" w:rsidR="007B04F6" w:rsidRPr="006241AF" w:rsidRDefault="007B04F6" w:rsidP="007B04F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rFonts w:ascii="Century Gothic" w:hAnsi="Century Gothic" w:cs="Helvetica"/>
                          <w:b/>
                          <w:color w:val="000000"/>
                        </w:rPr>
                      </w:pPr>
                      <w:r w:rsidRPr="006241AF">
                        <w:rPr>
                          <w:rFonts w:ascii="Century Gothic" w:hAnsi="Century Gothic" w:cs="Helvetica"/>
                          <w:b/>
                          <w:color w:val="000000"/>
                        </w:rPr>
                        <w:t xml:space="preserve">*Structure for function to identify potential areas of weakness </w:t>
                      </w:r>
                    </w:p>
                    <w:p w14:paraId="789BBABB" w14:textId="77777777" w:rsidR="007B04F6" w:rsidRPr="006241AF" w:rsidRDefault="007B04F6" w:rsidP="007B04F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-90"/>
                        <w:outlineLvl w:val="0"/>
                        <w:rPr>
                          <w:rFonts w:ascii="Century Gothic" w:hAnsi="Century Gothic" w:cs="Helvetica"/>
                          <w:b/>
                          <w:color w:val="000000"/>
                        </w:rPr>
                      </w:pPr>
                      <w:r w:rsidRPr="006241AF">
                        <w:rPr>
                          <w:rFonts w:ascii="Century Gothic" w:hAnsi="Century Gothic" w:cs="Helvetica"/>
                          <w:b/>
                          <w:color w:val="000000"/>
                        </w:rPr>
                        <w:t xml:space="preserve">*Importance of a proper warm-up and cool down </w:t>
                      </w:r>
                    </w:p>
                    <w:p w14:paraId="09579644" w14:textId="77777777" w:rsidR="007B04F6" w:rsidRPr="006241AF" w:rsidRDefault="007B04F6" w:rsidP="007B04F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rFonts w:ascii="Century Gothic" w:hAnsi="Century Gothic" w:cs="Helvetica"/>
                          <w:b/>
                          <w:color w:val="000000"/>
                        </w:rPr>
                      </w:pPr>
                      <w:r w:rsidRPr="006241AF">
                        <w:rPr>
                          <w:rFonts w:ascii="Century Gothic" w:hAnsi="Century Gothic" w:cs="Helvetica"/>
                          <w:b/>
                          <w:color w:val="000000"/>
                        </w:rPr>
                        <w:t xml:space="preserve">*Stretching for injury prevention and early identification of injuries </w:t>
                      </w:r>
                    </w:p>
                    <w:p w14:paraId="002C6BC6" w14:textId="77777777" w:rsidR="007B04F6" w:rsidRPr="006241AF" w:rsidRDefault="007B04F6" w:rsidP="007B04F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-90"/>
                        <w:outlineLvl w:val="0"/>
                        <w:rPr>
                          <w:rFonts w:ascii="Century Gothic" w:hAnsi="Century Gothic" w:cs="Helvetica"/>
                          <w:b/>
                          <w:color w:val="000000"/>
                        </w:rPr>
                      </w:pPr>
                      <w:r w:rsidRPr="006241AF">
                        <w:rPr>
                          <w:rFonts w:ascii="Century Gothic" w:hAnsi="Century Gothic" w:cs="Helvetica"/>
                          <w:b/>
                          <w:color w:val="000000"/>
                        </w:rPr>
                        <w:t xml:space="preserve">*Components of a conditioning program </w:t>
                      </w:r>
                    </w:p>
                    <w:p w14:paraId="432F3FD4" w14:textId="77777777" w:rsidR="007B04F6" w:rsidRPr="006241AF" w:rsidRDefault="007B04F6" w:rsidP="007B04F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rFonts w:ascii="Century Gothic" w:hAnsi="Century Gothic" w:cs="Helvetica"/>
                          <w:b/>
                          <w:color w:val="000000"/>
                        </w:rPr>
                      </w:pPr>
                      <w:r w:rsidRPr="006241AF">
                        <w:rPr>
                          <w:rFonts w:ascii="Century Gothic" w:hAnsi="Century Gothic" w:cs="Helvetica"/>
                          <w:b/>
                          <w:color w:val="000000"/>
                        </w:rPr>
                        <w:t>*How to develop a personalized conditioning program that will target your dog’s needs</w:t>
                      </w:r>
                    </w:p>
                    <w:p w14:paraId="06B08B00" w14:textId="77777777" w:rsidR="007B04F6" w:rsidRDefault="007B04F6" w:rsidP="007B04F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rFonts w:ascii="Century Gothic" w:hAnsi="Century Gothic" w:cs="Helvetica"/>
                          <w:color w:val="000000"/>
                        </w:rPr>
                      </w:pPr>
                      <w:r>
                        <w:rPr>
                          <w:rFonts w:ascii="Century Gothic" w:hAnsi="Century Gothic" w:cs="Helvetica"/>
                          <w:color w:val="000000"/>
                        </w:rPr>
                        <w:t>*</w:t>
                      </w:r>
                    </w:p>
                    <w:p w14:paraId="3DD13ED7" w14:textId="77777777" w:rsidR="007B04F6" w:rsidRDefault="007B04F6" w:rsidP="007B04F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rFonts w:ascii="Century Gothic" w:hAnsi="Century Gothic" w:cs="Helvetica"/>
                          <w:color w:val="000000"/>
                        </w:rPr>
                      </w:pPr>
                    </w:p>
                    <w:p w14:paraId="1F648EA8" w14:textId="77777777" w:rsidR="007B04F6" w:rsidRDefault="007B04F6" w:rsidP="007B04F6">
                      <w:pPr>
                        <w:ind w:left="-90"/>
                        <w:jc w:val="both"/>
                        <w:rPr>
                          <w:rFonts w:ascii="Cambria" w:hAnsi="Cambri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4F6" w:rsidRPr="007B04F6">
        <w:rPr>
          <w:rFonts w:ascii="Century Gothic" w:eastAsia="MS Mincho" w:hAnsi="Century Gothic" w:cs="Helvetica"/>
          <w:b/>
          <w:color w:val="000000"/>
          <w:sz w:val="27"/>
          <w:szCs w:val="27"/>
        </w:rPr>
        <w:t>At this hands-on seminar we will teach:</w:t>
      </w:r>
    </w:p>
    <w:p w14:paraId="1E20E58D" w14:textId="0D35BB15" w:rsid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MS Mincho" w:hAnsi="Century Gothic" w:cs="Times New Roman"/>
          <w:b/>
          <w:bCs/>
          <w:color w:val="000000"/>
          <w:sz w:val="27"/>
          <w:szCs w:val="27"/>
        </w:rPr>
      </w:pPr>
    </w:p>
    <w:p w14:paraId="31538E84" w14:textId="77777777" w:rsid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MS Mincho" w:hAnsi="Century Gothic" w:cs="Times New Roman"/>
          <w:b/>
          <w:bCs/>
          <w:color w:val="000000"/>
          <w:sz w:val="27"/>
          <w:szCs w:val="27"/>
        </w:rPr>
      </w:pPr>
    </w:p>
    <w:p w14:paraId="6BA48569" w14:textId="06681849" w:rsidR="00963FFF" w:rsidRPr="006241AF" w:rsidRDefault="00963FFF" w:rsidP="00963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Gothic" w:hAnsi="Century Gothic" w:cs="American Typewriter"/>
          <w:b/>
          <w:i/>
          <w:color w:val="000000"/>
          <w:sz w:val="36"/>
          <w:szCs w:val="36"/>
        </w:rPr>
      </w:pPr>
      <w:r w:rsidRPr="006241AF">
        <w:rPr>
          <w:rFonts w:ascii="Century Gothic" w:hAnsi="Century Gothic" w:cs="American Typewriter"/>
          <w:b/>
          <w:i/>
          <w:color w:val="000000"/>
          <w:sz w:val="36"/>
          <w:szCs w:val="36"/>
        </w:rPr>
        <w:t>WORKING SPOT:  $150 ($275 for both workshops, see adjoining flyer for Sunday)</w:t>
      </w:r>
    </w:p>
    <w:p w14:paraId="0CCDD434" w14:textId="1FF84D83" w:rsidR="00963FFF" w:rsidRPr="006241AF" w:rsidRDefault="00963FFF" w:rsidP="00963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Gothic" w:hAnsi="Century Gothic" w:cs="American Typewriter"/>
          <w:b/>
          <w:i/>
          <w:color w:val="000000"/>
          <w:sz w:val="36"/>
          <w:szCs w:val="36"/>
        </w:rPr>
      </w:pPr>
      <w:r w:rsidRPr="006241AF">
        <w:rPr>
          <w:rFonts w:ascii="Century Gothic" w:hAnsi="Century Gothic" w:cs="American Typewriter"/>
          <w:b/>
          <w:i/>
          <w:color w:val="000000"/>
          <w:sz w:val="36"/>
          <w:szCs w:val="36"/>
        </w:rPr>
        <w:t>Auditing spot:  $100</w:t>
      </w:r>
    </w:p>
    <w:p w14:paraId="010F5B8D" w14:textId="1C54DB7C" w:rsidR="00963FFF" w:rsidRDefault="003700CD" w:rsidP="00963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Century Gothic" w:hAnsi="Century Gothic" w:cs="American Typewriter"/>
          <w:b/>
          <w:i/>
          <w:color w:val="000000"/>
        </w:rPr>
      </w:pPr>
      <w:r>
        <w:rPr>
          <w:rFonts w:ascii="Century Gothic" w:hAnsi="Century Gothic" w:cs="American Typewriter"/>
          <w:b/>
          <w:i/>
          <w:color w:val="000000"/>
        </w:rPr>
        <w:t xml:space="preserve">Contact:  Mitzi Tinaglia, 540 353 5013, </w:t>
      </w:r>
      <w:hyperlink r:id="rId9" w:history="1">
        <w:r w:rsidRPr="003D458B">
          <w:rPr>
            <w:rStyle w:val="Hyperlink"/>
            <w:rFonts w:ascii="Century Gothic" w:hAnsi="Century Gothic" w:cs="American Typewriter"/>
            <w:b/>
            <w:i/>
          </w:rPr>
          <w:t>mitzi591@gmail.com</w:t>
        </w:r>
      </w:hyperlink>
    </w:p>
    <w:p w14:paraId="2BF852B8" w14:textId="2C45BAC5" w:rsidR="003700CD" w:rsidRPr="001B6E21" w:rsidRDefault="006241AF" w:rsidP="00963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Century Gothic" w:hAnsi="Century Gothic" w:cs="American Typewriter"/>
          <w:b/>
          <w:i/>
          <w:color w:val="000000"/>
        </w:rPr>
      </w:pPr>
      <w:r>
        <w:rPr>
          <w:rFonts w:ascii="Century Gothic" w:hAnsi="Century Gothic" w:cs="American Typewriter"/>
          <w:b/>
          <w:i/>
          <w:color w:val="000000"/>
        </w:rPr>
        <w:t>*</w:t>
      </w:r>
      <w:r w:rsidR="003700CD">
        <w:rPr>
          <w:rFonts w:ascii="Century Gothic" w:hAnsi="Century Gothic" w:cs="American Typewriter"/>
          <w:b/>
          <w:i/>
          <w:color w:val="000000"/>
        </w:rPr>
        <w:t>Checks payable to:  SCCTC, Mail to:  Mitzi Tinaglia 6869 Merriman RD, Roanoke, VA  24018</w:t>
      </w:r>
    </w:p>
    <w:p w14:paraId="18E1316C" w14:textId="717EE662" w:rsidR="00963FFF" w:rsidRDefault="00963FFF" w:rsidP="00963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imes New Roman"/>
          <w:b/>
          <w:bCs/>
          <w:color w:val="000000"/>
          <w:sz w:val="27"/>
          <w:szCs w:val="27"/>
        </w:rPr>
      </w:pPr>
    </w:p>
    <w:p w14:paraId="4BEE8CDA" w14:textId="261DA94E" w:rsidR="007B04F6" w:rsidRPr="007B04F6" w:rsidRDefault="007B04F6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MS Mincho" w:hAnsi="Century Gothic" w:cs="Times New Roman"/>
          <w:b/>
          <w:bCs/>
          <w:color w:val="000000"/>
          <w:sz w:val="27"/>
          <w:szCs w:val="27"/>
        </w:rPr>
      </w:pPr>
    </w:p>
    <w:p w14:paraId="22B5EEC5" w14:textId="529E2AEA" w:rsidR="007B04F6" w:rsidRPr="007B04F6" w:rsidRDefault="00963FFF" w:rsidP="007B0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MS Mincho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MS Mincho" w:hAnsi="Century Gothic" w:cs="Times New Roman"/>
          <w:color w:val="000000"/>
          <w:sz w:val="27"/>
          <w:szCs w:val="27"/>
        </w:rPr>
        <w:t xml:space="preserve"> </w:t>
      </w:r>
    </w:p>
    <w:p w14:paraId="42B991F2" w14:textId="30E56FDA" w:rsidR="00D00EEC" w:rsidRPr="007C739E" w:rsidRDefault="00D00EEC" w:rsidP="007C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0"/>
          <w:szCs w:val="20"/>
        </w:rPr>
      </w:pPr>
    </w:p>
    <w:sectPr w:rsidR="00D00EEC" w:rsidRPr="007C739E" w:rsidSect="00D83286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DBD"/>
    <w:multiLevelType w:val="hybridMultilevel"/>
    <w:tmpl w:val="8B361E6C"/>
    <w:lvl w:ilvl="0" w:tplc="A3CC6D2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1189"/>
    <w:multiLevelType w:val="hybridMultilevel"/>
    <w:tmpl w:val="DCA68220"/>
    <w:lvl w:ilvl="0" w:tplc="EDB02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2BB1"/>
    <w:multiLevelType w:val="hybridMultilevel"/>
    <w:tmpl w:val="099E6DA6"/>
    <w:lvl w:ilvl="0" w:tplc="EDB02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EA"/>
    <w:rsid w:val="0005391A"/>
    <w:rsid w:val="00065209"/>
    <w:rsid w:val="001A1226"/>
    <w:rsid w:val="00236831"/>
    <w:rsid w:val="002A381F"/>
    <w:rsid w:val="003700CD"/>
    <w:rsid w:val="003928D7"/>
    <w:rsid w:val="00423F4F"/>
    <w:rsid w:val="00467AAF"/>
    <w:rsid w:val="004A21DA"/>
    <w:rsid w:val="00534E6D"/>
    <w:rsid w:val="00583AEA"/>
    <w:rsid w:val="005B1DD3"/>
    <w:rsid w:val="006241AF"/>
    <w:rsid w:val="00767412"/>
    <w:rsid w:val="00780EA2"/>
    <w:rsid w:val="007B04F6"/>
    <w:rsid w:val="007C739E"/>
    <w:rsid w:val="007F2EE7"/>
    <w:rsid w:val="0080610E"/>
    <w:rsid w:val="008470FA"/>
    <w:rsid w:val="008D71D7"/>
    <w:rsid w:val="008E6D3C"/>
    <w:rsid w:val="009223CC"/>
    <w:rsid w:val="009343BE"/>
    <w:rsid w:val="00955DF3"/>
    <w:rsid w:val="00963FFF"/>
    <w:rsid w:val="009B0101"/>
    <w:rsid w:val="00AA39BC"/>
    <w:rsid w:val="00AB702F"/>
    <w:rsid w:val="00B84BBD"/>
    <w:rsid w:val="00BE1A45"/>
    <w:rsid w:val="00BE4EA8"/>
    <w:rsid w:val="00CA71C7"/>
    <w:rsid w:val="00CE5FB9"/>
    <w:rsid w:val="00D00567"/>
    <w:rsid w:val="00D00EEC"/>
    <w:rsid w:val="00D3575B"/>
    <w:rsid w:val="00D83286"/>
    <w:rsid w:val="00D92B89"/>
    <w:rsid w:val="00DB76A5"/>
    <w:rsid w:val="00DE0EB0"/>
    <w:rsid w:val="00F40ED4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FA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dogrehab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dogrehab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tzi5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Owner</cp:lastModifiedBy>
  <cp:revision>2</cp:revision>
  <cp:lastPrinted>2017-01-01T13:04:00Z</cp:lastPrinted>
  <dcterms:created xsi:type="dcterms:W3CDTF">2017-01-12T17:37:00Z</dcterms:created>
  <dcterms:modified xsi:type="dcterms:W3CDTF">2017-01-12T17:37:00Z</dcterms:modified>
</cp:coreProperties>
</file>