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AB868" w14:textId="77777777" w:rsidR="00687868" w:rsidRDefault="00687868" w:rsidP="00687868">
      <w:pPr>
        <w:jc w:val="center"/>
        <w:rPr>
          <w:rFonts w:ascii="Arial Narrow" w:hAnsi="Arial Narrow"/>
          <w:b/>
          <w:sz w:val="20"/>
          <w:szCs w:val="16"/>
        </w:rPr>
      </w:pPr>
      <w:r w:rsidRPr="00687868">
        <w:rPr>
          <w:rFonts w:ascii="Arial Narrow" w:hAnsi="Arial Narrow"/>
          <w:b/>
          <w:sz w:val="20"/>
          <w:szCs w:val="16"/>
        </w:rPr>
        <w:t>ENTRY METHOD</w:t>
      </w:r>
      <w:proofErr w:type="gramStart"/>
      <w:r w:rsidRPr="00687868">
        <w:rPr>
          <w:rFonts w:ascii="Arial Narrow" w:hAnsi="Arial Narrow"/>
          <w:b/>
          <w:sz w:val="20"/>
          <w:szCs w:val="16"/>
        </w:rPr>
        <w:t>:  FIRST</w:t>
      </w:r>
      <w:proofErr w:type="gramEnd"/>
      <w:r w:rsidRPr="00687868">
        <w:rPr>
          <w:rFonts w:ascii="Arial Narrow" w:hAnsi="Arial Narrow"/>
          <w:b/>
          <w:sz w:val="20"/>
          <w:szCs w:val="16"/>
        </w:rPr>
        <w:t xml:space="preserve"> RECEIVED</w:t>
      </w:r>
    </w:p>
    <w:p w14:paraId="6D82871F" w14:textId="77777777" w:rsidR="00994451" w:rsidRPr="00687868" w:rsidRDefault="00994451" w:rsidP="00687868">
      <w:pPr>
        <w:jc w:val="center"/>
        <w:rPr>
          <w:rFonts w:ascii="Arial Narrow" w:hAnsi="Arial Narrow"/>
          <w:b/>
          <w:sz w:val="20"/>
          <w:szCs w:val="16"/>
        </w:rPr>
      </w:pPr>
    </w:p>
    <w:p w14:paraId="26C13DCE" w14:textId="09F2BDE7" w:rsidR="002457C1" w:rsidRPr="003F75A9" w:rsidRDefault="002457C1" w:rsidP="00A6751D">
      <w:pPr>
        <w:jc w:val="both"/>
        <w:rPr>
          <w:rFonts w:ascii="Arial Narrow" w:hAnsi="Arial Narrow"/>
          <w:sz w:val="20"/>
          <w:szCs w:val="16"/>
        </w:rPr>
      </w:pPr>
      <w:r w:rsidRPr="003F75A9">
        <w:rPr>
          <w:rFonts w:ascii="Arial Narrow" w:hAnsi="Arial Narrow"/>
          <w:sz w:val="20"/>
          <w:szCs w:val="16"/>
        </w:rPr>
        <w:t>E</w:t>
      </w:r>
      <w:r w:rsidR="002C00D2" w:rsidRPr="003F75A9">
        <w:rPr>
          <w:rFonts w:ascii="Arial Narrow" w:hAnsi="Arial Narrow"/>
          <w:sz w:val="20"/>
          <w:szCs w:val="16"/>
        </w:rPr>
        <w:t>ntries will open on</w:t>
      </w:r>
      <w:r w:rsidRPr="003F75A9">
        <w:rPr>
          <w:rFonts w:ascii="Arial Narrow" w:hAnsi="Arial Narrow"/>
          <w:b/>
          <w:sz w:val="20"/>
          <w:szCs w:val="16"/>
        </w:rPr>
        <w:t xml:space="preserve"> </w:t>
      </w:r>
      <w:r w:rsidR="0075328C">
        <w:rPr>
          <w:rFonts w:ascii="Arial Narrow" w:hAnsi="Arial Narrow"/>
          <w:b/>
          <w:sz w:val="20"/>
          <w:szCs w:val="16"/>
        </w:rPr>
        <w:t xml:space="preserve">April </w:t>
      </w:r>
      <w:r w:rsidR="00AC166C">
        <w:rPr>
          <w:rFonts w:ascii="Arial Narrow" w:hAnsi="Arial Narrow"/>
          <w:b/>
          <w:sz w:val="20"/>
          <w:szCs w:val="16"/>
        </w:rPr>
        <w:t>1</w:t>
      </w:r>
      <w:r w:rsidR="00ED3D01">
        <w:rPr>
          <w:rFonts w:ascii="Arial Narrow" w:hAnsi="Arial Narrow"/>
          <w:b/>
          <w:sz w:val="20"/>
          <w:szCs w:val="16"/>
        </w:rPr>
        <w:t>, 202</w:t>
      </w:r>
      <w:r w:rsidR="00AC166C">
        <w:rPr>
          <w:rFonts w:ascii="Arial Narrow" w:hAnsi="Arial Narrow"/>
          <w:b/>
          <w:sz w:val="20"/>
          <w:szCs w:val="16"/>
        </w:rPr>
        <w:t>5</w:t>
      </w:r>
      <w:r w:rsidRPr="003F75A9">
        <w:rPr>
          <w:rFonts w:ascii="Arial Narrow" w:hAnsi="Arial Narrow"/>
          <w:sz w:val="20"/>
          <w:szCs w:val="16"/>
        </w:rPr>
        <w:t xml:space="preserve"> </w:t>
      </w:r>
      <w:r w:rsidR="008628EE" w:rsidRPr="003F75A9">
        <w:rPr>
          <w:rFonts w:ascii="Arial Narrow" w:hAnsi="Arial Narrow"/>
          <w:sz w:val="20"/>
          <w:szCs w:val="16"/>
        </w:rPr>
        <w:t xml:space="preserve">(at </w:t>
      </w:r>
      <w:r w:rsidR="00A32FE7" w:rsidRPr="003F75A9">
        <w:rPr>
          <w:rFonts w:ascii="Arial Narrow" w:hAnsi="Arial Narrow"/>
          <w:sz w:val="20"/>
          <w:szCs w:val="16"/>
        </w:rPr>
        <w:t>8:00 AM EDT</w:t>
      </w:r>
      <w:r w:rsidR="008628EE" w:rsidRPr="003F75A9">
        <w:rPr>
          <w:rFonts w:ascii="Arial Narrow" w:hAnsi="Arial Narrow"/>
          <w:sz w:val="20"/>
          <w:szCs w:val="16"/>
        </w:rPr>
        <w:t xml:space="preserve">) </w:t>
      </w:r>
      <w:r w:rsidRPr="003F75A9">
        <w:rPr>
          <w:rFonts w:ascii="Arial Narrow" w:hAnsi="Arial Narrow"/>
          <w:sz w:val="20"/>
          <w:szCs w:val="16"/>
        </w:rPr>
        <w:t xml:space="preserve">at the Trial Secretary’s address. </w:t>
      </w:r>
      <w:r w:rsidRPr="003F75A9">
        <w:rPr>
          <w:rFonts w:ascii="Arial Narrow" w:hAnsi="Arial Narrow"/>
          <w:b/>
          <w:i/>
          <w:sz w:val="20"/>
          <w:szCs w:val="16"/>
        </w:rPr>
        <w:fldChar w:fldCharType="begin"/>
      </w:r>
      <w:r w:rsidRPr="003F75A9">
        <w:rPr>
          <w:rFonts w:ascii="Arial Narrow" w:hAnsi="Arial Narrow"/>
          <w:b/>
          <w:i/>
          <w:sz w:val="20"/>
          <w:szCs w:val="16"/>
        </w:rPr>
        <w:instrText xml:space="preserve"> FILLIN  "Entry Type"  \* MERGEFORMAT </w:instrText>
      </w:r>
      <w:r w:rsidRPr="003F75A9">
        <w:rPr>
          <w:rFonts w:ascii="Arial Narrow" w:hAnsi="Arial Narrow"/>
          <w:b/>
          <w:i/>
          <w:sz w:val="20"/>
          <w:szCs w:val="16"/>
        </w:rPr>
        <w:fldChar w:fldCharType="end"/>
      </w:r>
      <w:r w:rsidRPr="003F75A9">
        <w:rPr>
          <w:rFonts w:ascii="Arial Narrow" w:hAnsi="Arial Narrow"/>
          <w:sz w:val="20"/>
          <w:szCs w:val="16"/>
        </w:rPr>
        <w:t xml:space="preserve">All entries received before this date will be returned. Overnight </w:t>
      </w:r>
      <w:r w:rsidR="00F57419">
        <w:rPr>
          <w:rFonts w:ascii="Arial Narrow" w:hAnsi="Arial Narrow"/>
          <w:sz w:val="20"/>
          <w:szCs w:val="16"/>
        </w:rPr>
        <w:t xml:space="preserve">or express </w:t>
      </w:r>
      <w:r w:rsidRPr="003F75A9">
        <w:rPr>
          <w:rFonts w:ascii="Arial Narrow" w:hAnsi="Arial Narrow"/>
          <w:sz w:val="20"/>
          <w:szCs w:val="16"/>
        </w:rPr>
        <w:t>mail must be sent with the “No Signature Required” waiver signed.</w:t>
      </w:r>
      <w:r w:rsidR="003F75A9" w:rsidRPr="003F75A9">
        <w:rPr>
          <w:rFonts w:ascii="Arial Narrow" w:hAnsi="Arial Narrow"/>
          <w:sz w:val="20"/>
          <w:szCs w:val="16"/>
        </w:rPr>
        <w:t xml:space="preserve">  </w:t>
      </w:r>
      <w:r w:rsidR="00F57419">
        <w:rPr>
          <w:rFonts w:ascii="Arial Narrow" w:hAnsi="Arial Narrow"/>
          <w:sz w:val="20"/>
          <w:szCs w:val="16"/>
        </w:rPr>
        <w:t>Entries will not be accepted by phone, em</w:t>
      </w:r>
      <w:r w:rsidR="00F22184">
        <w:rPr>
          <w:rFonts w:ascii="Arial Narrow" w:hAnsi="Arial Narrow"/>
          <w:sz w:val="20"/>
          <w:szCs w:val="16"/>
        </w:rPr>
        <w:t xml:space="preserve">ail, hand delivery, or fax.  </w:t>
      </w:r>
      <w:r w:rsidR="002C00D2" w:rsidRPr="003F75A9">
        <w:rPr>
          <w:rFonts w:ascii="Arial Narrow" w:hAnsi="Arial Narrow"/>
          <w:sz w:val="20"/>
          <w:szCs w:val="16"/>
        </w:rPr>
        <w:t>Entries close on</w:t>
      </w:r>
      <w:r w:rsidRPr="003F75A9">
        <w:rPr>
          <w:rFonts w:ascii="Arial Narrow" w:hAnsi="Arial Narrow"/>
          <w:b/>
          <w:sz w:val="20"/>
          <w:szCs w:val="16"/>
        </w:rPr>
        <w:t xml:space="preserve"> </w:t>
      </w:r>
      <w:r w:rsidR="007D4C00">
        <w:rPr>
          <w:rFonts w:ascii="Arial Narrow" w:hAnsi="Arial Narrow"/>
          <w:b/>
          <w:sz w:val="20"/>
          <w:szCs w:val="16"/>
        </w:rPr>
        <w:t>April</w:t>
      </w:r>
      <w:r w:rsidR="00ED3D01">
        <w:rPr>
          <w:rFonts w:ascii="Arial Narrow" w:hAnsi="Arial Narrow"/>
          <w:b/>
          <w:sz w:val="20"/>
          <w:szCs w:val="16"/>
        </w:rPr>
        <w:t xml:space="preserve"> </w:t>
      </w:r>
      <w:r w:rsidR="00AC166C">
        <w:rPr>
          <w:rFonts w:ascii="Arial Narrow" w:hAnsi="Arial Narrow"/>
          <w:b/>
          <w:sz w:val="20"/>
          <w:szCs w:val="16"/>
        </w:rPr>
        <w:t>29</w:t>
      </w:r>
      <w:r w:rsidR="00ED3D01">
        <w:rPr>
          <w:rFonts w:ascii="Arial Narrow" w:hAnsi="Arial Narrow"/>
          <w:b/>
          <w:sz w:val="20"/>
          <w:szCs w:val="16"/>
        </w:rPr>
        <w:t>, 202</w:t>
      </w:r>
      <w:r w:rsidR="00AC166C">
        <w:rPr>
          <w:rFonts w:ascii="Arial Narrow" w:hAnsi="Arial Narrow"/>
          <w:b/>
          <w:sz w:val="20"/>
          <w:szCs w:val="16"/>
        </w:rPr>
        <w:t>5</w:t>
      </w:r>
      <w:r w:rsidR="00441B4B" w:rsidRPr="003F75A9">
        <w:rPr>
          <w:rFonts w:ascii="Arial Narrow" w:hAnsi="Arial Narrow"/>
          <w:b/>
          <w:sz w:val="20"/>
          <w:szCs w:val="16"/>
        </w:rPr>
        <w:t xml:space="preserve"> </w:t>
      </w:r>
      <w:r w:rsidR="008628EE" w:rsidRPr="003F75A9">
        <w:rPr>
          <w:rFonts w:ascii="Arial Narrow" w:hAnsi="Arial Narrow"/>
          <w:sz w:val="20"/>
          <w:szCs w:val="16"/>
        </w:rPr>
        <w:t xml:space="preserve">(at </w:t>
      </w:r>
      <w:r w:rsidR="00F51580">
        <w:rPr>
          <w:rFonts w:ascii="Arial Narrow" w:hAnsi="Arial Narrow"/>
          <w:sz w:val="20"/>
          <w:szCs w:val="16"/>
        </w:rPr>
        <w:t>6</w:t>
      </w:r>
      <w:r w:rsidR="00441B4B" w:rsidRPr="003F75A9">
        <w:rPr>
          <w:rFonts w:ascii="Arial Narrow" w:hAnsi="Arial Narrow"/>
          <w:sz w:val="20"/>
          <w:szCs w:val="16"/>
        </w:rPr>
        <w:t>:00</w:t>
      </w:r>
      <w:r w:rsidR="008628EE" w:rsidRPr="003F75A9">
        <w:rPr>
          <w:rFonts w:ascii="Arial Narrow" w:hAnsi="Arial Narrow"/>
          <w:sz w:val="20"/>
          <w:szCs w:val="16"/>
        </w:rPr>
        <w:t xml:space="preserve"> pm</w:t>
      </w:r>
      <w:r w:rsidR="00F82B3D" w:rsidRPr="003F75A9">
        <w:rPr>
          <w:rFonts w:ascii="Arial Narrow" w:hAnsi="Arial Narrow"/>
          <w:sz w:val="20"/>
          <w:szCs w:val="16"/>
        </w:rPr>
        <w:t xml:space="preserve"> ED</w:t>
      </w:r>
      <w:r w:rsidR="006A27AE" w:rsidRPr="003F75A9">
        <w:rPr>
          <w:rFonts w:ascii="Arial Narrow" w:hAnsi="Arial Narrow"/>
          <w:sz w:val="20"/>
          <w:szCs w:val="16"/>
        </w:rPr>
        <w:t>T</w:t>
      </w:r>
      <w:r w:rsidR="008628EE" w:rsidRPr="003F75A9">
        <w:rPr>
          <w:rFonts w:ascii="Arial Narrow" w:hAnsi="Arial Narrow"/>
          <w:sz w:val="20"/>
          <w:szCs w:val="16"/>
        </w:rPr>
        <w:t>)</w:t>
      </w:r>
      <w:r w:rsidR="008628EE" w:rsidRPr="003F75A9">
        <w:rPr>
          <w:rFonts w:ascii="Arial Narrow" w:hAnsi="Arial Narrow"/>
          <w:b/>
          <w:sz w:val="20"/>
          <w:szCs w:val="16"/>
        </w:rPr>
        <w:t xml:space="preserve"> </w:t>
      </w:r>
      <w:r w:rsidRPr="003F75A9">
        <w:rPr>
          <w:rFonts w:ascii="Arial Narrow" w:hAnsi="Arial Narrow"/>
          <w:sz w:val="20"/>
          <w:szCs w:val="16"/>
        </w:rPr>
        <w:t>after which time entries cannot be accepted, cancelled, altered, or substituted except as provided for in Chapter 11, Section 6 of the Rules Applying to Dog Shows. Envelopes/transactions containing entries for more than the ten (10) dog maximum and/or entries received prior to the opening date shall be treated as an invalid entry and shall be returned to the sender.</w:t>
      </w:r>
    </w:p>
    <w:p w14:paraId="5E6CE160" w14:textId="77777777" w:rsidR="002457C1" w:rsidRPr="003F75A9" w:rsidRDefault="002457C1" w:rsidP="00FA7AB9">
      <w:pPr>
        <w:jc w:val="center"/>
        <w:rPr>
          <w:rFonts w:ascii="Arial Narrow" w:hAnsi="Arial Narrow"/>
          <w:sz w:val="20"/>
          <w:szCs w:val="16"/>
        </w:rPr>
      </w:pPr>
    </w:p>
    <w:p w14:paraId="120EFC0A" w14:textId="77777777" w:rsidR="004E266D" w:rsidRPr="003F75A9" w:rsidRDefault="001F73F2" w:rsidP="000E4083">
      <w:pPr>
        <w:ind w:left="180" w:right="173"/>
        <w:jc w:val="center"/>
        <w:rPr>
          <w:rFonts w:ascii="Arial" w:hAnsi="Arial" w:cs="Arial"/>
          <w:b/>
          <w:sz w:val="20"/>
        </w:rPr>
      </w:pPr>
      <w:r w:rsidRPr="003F75A9">
        <w:rPr>
          <w:rFonts w:ascii="Arial" w:hAnsi="Arial" w:cs="Arial"/>
          <w:b/>
          <w:sz w:val="20"/>
        </w:rPr>
        <w:t xml:space="preserve">COMBINED </w:t>
      </w:r>
      <w:r w:rsidR="009518C8" w:rsidRPr="003F75A9">
        <w:rPr>
          <w:rFonts w:ascii="Arial" w:hAnsi="Arial" w:cs="Arial"/>
          <w:b/>
          <w:sz w:val="20"/>
        </w:rPr>
        <w:t>PREMIUM LIST</w:t>
      </w:r>
      <w:r w:rsidRPr="003F75A9">
        <w:rPr>
          <w:rFonts w:ascii="Arial" w:hAnsi="Arial" w:cs="Arial"/>
          <w:b/>
          <w:sz w:val="20"/>
        </w:rPr>
        <w:t>S</w:t>
      </w:r>
    </w:p>
    <w:p w14:paraId="63E7CF24" w14:textId="77777777" w:rsidR="00691C03" w:rsidRPr="00B33A42" w:rsidRDefault="00691C03" w:rsidP="000E4083">
      <w:pPr>
        <w:ind w:left="180" w:right="173"/>
        <w:jc w:val="center"/>
        <w:rPr>
          <w:rFonts w:ascii="Arial" w:hAnsi="Arial" w:cs="Arial"/>
          <w:i/>
          <w:sz w:val="20"/>
          <w:szCs w:val="16"/>
          <w:u w:val="single"/>
        </w:rPr>
      </w:pPr>
    </w:p>
    <w:p w14:paraId="4F028B2B" w14:textId="77777777" w:rsidR="001A4CF5" w:rsidRDefault="002F02F5" w:rsidP="000E4083">
      <w:pPr>
        <w:ind w:left="180" w:right="173"/>
        <w:jc w:val="center"/>
        <w:rPr>
          <w:rFonts w:ascii="Arial Narrow" w:hAnsi="Arial Narrow"/>
          <w:b/>
        </w:rPr>
      </w:pPr>
      <w:r>
        <w:rPr>
          <w:noProof/>
        </w:rPr>
        <w:drawing>
          <wp:inline distT="0" distB="0" distL="0" distR="0" wp14:anchorId="5AE0D10D" wp14:editId="7DC0CA6B">
            <wp:extent cx="1877058" cy="77152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k\Desktop\Logo color options\Horizontal.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77434" cy="771679"/>
                    </a:xfrm>
                    <a:prstGeom prst="rect">
                      <a:avLst/>
                    </a:prstGeom>
                    <a:noFill/>
                    <a:ln>
                      <a:noFill/>
                    </a:ln>
                  </pic:spPr>
                </pic:pic>
              </a:graphicData>
            </a:graphic>
          </wp:inline>
        </w:drawing>
      </w:r>
    </w:p>
    <w:p w14:paraId="2FA1CA76" w14:textId="77777777" w:rsidR="000C289B" w:rsidRPr="00B33A42" w:rsidRDefault="000C289B" w:rsidP="00DA7633">
      <w:pPr>
        <w:ind w:right="173"/>
        <w:jc w:val="center"/>
        <w:rPr>
          <w:rFonts w:ascii="Arial Narrow" w:hAnsi="Arial Narrow"/>
          <w:b/>
          <w:sz w:val="20"/>
          <w:szCs w:val="16"/>
        </w:rPr>
      </w:pPr>
    </w:p>
    <w:p w14:paraId="6CE0E289" w14:textId="77777777" w:rsidR="00EB1997" w:rsidRPr="00243D56" w:rsidRDefault="000C289B" w:rsidP="000E4083">
      <w:pPr>
        <w:ind w:left="180" w:right="173"/>
        <w:jc w:val="center"/>
        <w:rPr>
          <w:rFonts w:ascii="Arial" w:hAnsi="Arial" w:cs="Arial"/>
          <w:b/>
          <w:sz w:val="22"/>
          <w:szCs w:val="22"/>
        </w:rPr>
      </w:pPr>
      <w:r w:rsidRPr="00243D56">
        <w:rPr>
          <w:rFonts w:ascii="Arial" w:hAnsi="Arial" w:cs="Arial"/>
          <w:b/>
          <w:sz w:val="22"/>
          <w:szCs w:val="22"/>
        </w:rPr>
        <w:t xml:space="preserve">STAR CITY </w:t>
      </w:r>
      <w:r w:rsidR="00243D56" w:rsidRPr="00243D56">
        <w:rPr>
          <w:rFonts w:ascii="Arial" w:hAnsi="Arial" w:cs="Arial"/>
          <w:b/>
          <w:sz w:val="22"/>
          <w:szCs w:val="22"/>
        </w:rPr>
        <w:t>CANINE</w:t>
      </w:r>
      <w:r w:rsidR="00243D56">
        <w:rPr>
          <w:rFonts w:ascii="Arial" w:hAnsi="Arial" w:cs="Arial"/>
          <w:b/>
          <w:sz w:val="22"/>
          <w:szCs w:val="22"/>
        </w:rPr>
        <w:t xml:space="preserve"> </w:t>
      </w:r>
      <w:r w:rsidR="00243D56" w:rsidRPr="00243D56">
        <w:rPr>
          <w:rFonts w:ascii="Arial" w:hAnsi="Arial" w:cs="Arial"/>
          <w:b/>
          <w:sz w:val="22"/>
          <w:szCs w:val="22"/>
        </w:rPr>
        <w:t xml:space="preserve">TRAINING </w:t>
      </w:r>
      <w:r w:rsidRPr="00243D56">
        <w:rPr>
          <w:rFonts w:ascii="Arial" w:hAnsi="Arial" w:cs="Arial"/>
          <w:b/>
          <w:sz w:val="22"/>
          <w:szCs w:val="22"/>
        </w:rPr>
        <w:t>CLUB OF ROANOKE, INC.</w:t>
      </w:r>
    </w:p>
    <w:p w14:paraId="0A5FA187" w14:textId="77777777" w:rsidR="00EB1997" w:rsidRPr="001F73F2" w:rsidRDefault="00EB1997" w:rsidP="000E4083">
      <w:pPr>
        <w:ind w:left="180" w:right="173"/>
        <w:jc w:val="center"/>
        <w:rPr>
          <w:rFonts w:ascii="Arial" w:hAnsi="Arial" w:cs="Arial"/>
        </w:rPr>
      </w:pPr>
      <w:r w:rsidRPr="001F73F2">
        <w:rPr>
          <w:rFonts w:ascii="Arial" w:hAnsi="Arial" w:cs="Arial"/>
        </w:rPr>
        <w:t>(Licensed by the American Kennel Cl</w:t>
      </w:r>
      <w:r w:rsidR="000C289B" w:rsidRPr="001F73F2">
        <w:rPr>
          <w:rFonts w:ascii="Arial" w:hAnsi="Arial" w:cs="Arial"/>
        </w:rPr>
        <w:t>ub</w:t>
      </w:r>
      <w:r w:rsidRPr="001F73F2">
        <w:rPr>
          <w:rFonts w:ascii="Arial" w:hAnsi="Arial" w:cs="Arial"/>
        </w:rPr>
        <w:t>)</w:t>
      </w:r>
    </w:p>
    <w:p w14:paraId="11C45FFC" w14:textId="77777777" w:rsidR="008F7A1B" w:rsidRPr="00E51D21" w:rsidRDefault="008F7A1B" w:rsidP="00DA7633">
      <w:pPr>
        <w:jc w:val="center"/>
        <w:rPr>
          <w:rFonts w:ascii="Arial Narrow" w:hAnsi="Arial Narrow"/>
          <w:b/>
        </w:rPr>
      </w:pPr>
    </w:p>
    <w:p w14:paraId="35A2F2E8" w14:textId="77777777" w:rsidR="00A54139" w:rsidRPr="003F75A9" w:rsidRDefault="00B46DC9" w:rsidP="000E4083">
      <w:pPr>
        <w:ind w:left="180" w:right="173"/>
        <w:jc w:val="center"/>
        <w:rPr>
          <w:rFonts w:ascii="Arial Narrow" w:hAnsi="Arial Narrow"/>
          <w:sz w:val="20"/>
          <w:szCs w:val="16"/>
        </w:rPr>
      </w:pPr>
      <w:r>
        <w:rPr>
          <w:rFonts w:ascii="Arial Narrow" w:hAnsi="Arial Narrow"/>
          <w:noProof/>
          <w:sz w:val="20"/>
          <w:szCs w:val="16"/>
        </w:rPr>
        <w:drawing>
          <wp:inline distT="0" distB="0" distL="0" distR="0" wp14:anchorId="68225DE2" wp14:editId="0978A06A">
            <wp:extent cx="1428750" cy="14304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0004" cy="1431676"/>
                    </a:xfrm>
                    <a:prstGeom prst="rect">
                      <a:avLst/>
                    </a:prstGeom>
                  </pic:spPr>
                </pic:pic>
              </a:graphicData>
            </a:graphic>
          </wp:inline>
        </w:drawing>
      </w:r>
    </w:p>
    <w:p w14:paraId="474D7623" w14:textId="77777777" w:rsidR="00B46DC9" w:rsidRDefault="00B46DC9" w:rsidP="000E4083">
      <w:pPr>
        <w:ind w:left="180" w:right="173"/>
        <w:jc w:val="center"/>
        <w:rPr>
          <w:rFonts w:ascii="Arial" w:hAnsi="Arial" w:cs="Arial"/>
          <w:b/>
          <w:sz w:val="20"/>
        </w:rPr>
      </w:pPr>
    </w:p>
    <w:p w14:paraId="01B9FDFA" w14:textId="4B526188" w:rsidR="00F237B7" w:rsidRPr="00F237B7" w:rsidRDefault="0075328C" w:rsidP="000E4083">
      <w:pPr>
        <w:ind w:left="180" w:right="173"/>
        <w:jc w:val="center"/>
        <w:rPr>
          <w:rFonts w:ascii="Arial" w:hAnsi="Arial" w:cs="Arial"/>
          <w:sz w:val="20"/>
        </w:rPr>
      </w:pPr>
      <w:r>
        <w:rPr>
          <w:rFonts w:ascii="Arial" w:hAnsi="Arial" w:cs="Arial"/>
          <w:b/>
          <w:sz w:val="20"/>
        </w:rPr>
        <w:t>May 1</w:t>
      </w:r>
      <w:r w:rsidR="006C5A19">
        <w:rPr>
          <w:rFonts w:ascii="Arial" w:hAnsi="Arial" w:cs="Arial"/>
          <w:b/>
          <w:sz w:val="20"/>
        </w:rPr>
        <w:t>6</w:t>
      </w:r>
      <w:r>
        <w:rPr>
          <w:rFonts w:ascii="Arial" w:hAnsi="Arial" w:cs="Arial"/>
          <w:b/>
          <w:sz w:val="20"/>
        </w:rPr>
        <w:t>, 202</w:t>
      </w:r>
      <w:r w:rsidR="006C5A19">
        <w:rPr>
          <w:rFonts w:ascii="Arial" w:hAnsi="Arial" w:cs="Arial"/>
          <w:b/>
          <w:sz w:val="20"/>
        </w:rPr>
        <w:t>5</w:t>
      </w:r>
      <w:r w:rsidR="00F237B7">
        <w:rPr>
          <w:rFonts w:ascii="Arial" w:hAnsi="Arial" w:cs="Arial"/>
          <w:b/>
          <w:sz w:val="20"/>
        </w:rPr>
        <w:t xml:space="preserve">, </w:t>
      </w:r>
      <w:r w:rsidR="00BF0408">
        <w:rPr>
          <w:rFonts w:ascii="Arial" w:hAnsi="Arial" w:cs="Arial"/>
          <w:sz w:val="20"/>
        </w:rPr>
        <w:t>Event # 202</w:t>
      </w:r>
      <w:r w:rsidR="006C5A19">
        <w:rPr>
          <w:rFonts w:ascii="Arial" w:hAnsi="Arial" w:cs="Arial"/>
          <w:sz w:val="20"/>
        </w:rPr>
        <w:t>5</w:t>
      </w:r>
      <w:r w:rsidR="00BF0408">
        <w:rPr>
          <w:rFonts w:ascii="Arial" w:hAnsi="Arial" w:cs="Arial"/>
          <w:sz w:val="20"/>
        </w:rPr>
        <w:t>6235</w:t>
      </w:r>
      <w:r>
        <w:rPr>
          <w:rFonts w:ascii="Arial" w:hAnsi="Arial" w:cs="Arial"/>
          <w:sz w:val="20"/>
        </w:rPr>
        <w:t>11</w:t>
      </w:r>
    </w:p>
    <w:p w14:paraId="57510A74" w14:textId="3A5B0D5E" w:rsidR="00A32FE7" w:rsidRPr="003F75A9" w:rsidRDefault="0075328C" w:rsidP="000E4083">
      <w:pPr>
        <w:ind w:left="180" w:right="173"/>
        <w:jc w:val="center"/>
        <w:rPr>
          <w:rFonts w:ascii="Arial" w:hAnsi="Arial" w:cs="Arial"/>
          <w:sz w:val="20"/>
        </w:rPr>
      </w:pPr>
      <w:r>
        <w:rPr>
          <w:rFonts w:ascii="Arial" w:hAnsi="Arial" w:cs="Arial"/>
          <w:b/>
          <w:sz w:val="20"/>
        </w:rPr>
        <w:t xml:space="preserve">May </w:t>
      </w:r>
      <w:r w:rsidR="007D4C00">
        <w:rPr>
          <w:rFonts w:ascii="Arial" w:hAnsi="Arial" w:cs="Arial"/>
          <w:b/>
          <w:sz w:val="20"/>
        </w:rPr>
        <w:t>1</w:t>
      </w:r>
      <w:r w:rsidR="006C5A19">
        <w:rPr>
          <w:rFonts w:ascii="Arial" w:hAnsi="Arial" w:cs="Arial"/>
          <w:b/>
          <w:sz w:val="20"/>
        </w:rPr>
        <w:t>7</w:t>
      </w:r>
      <w:r w:rsidR="00BF0408">
        <w:rPr>
          <w:rFonts w:ascii="Arial" w:hAnsi="Arial" w:cs="Arial"/>
          <w:b/>
          <w:sz w:val="20"/>
        </w:rPr>
        <w:t>,</w:t>
      </w:r>
      <w:r w:rsidR="00A32FE7" w:rsidRPr="003F75A9">
        <w:rPr>
          <w:rFonts w:ascii="Arial" w:hAnsi="Arial" w:cs="Arial"/>
          <w:b/>
          <w:sz w:val="20"/>
        </w:rPr>
        <w:t xml:space="preserve"> 20</w:t>
      </w:r>
      <w:r w:rsidR="00642559">
        <w:rPr>
          <w:rFonts w:ascii="Arial" w:hAnsi="Arial" w:cs="Arial"/>
          <w:b/>
          <w:sz w:val="20"/>
        </w:rPr>
        <w:t>2</w:t>
      </w:r>
      <w:r w:rsidR="006C5A19">
        <w:rPr>
          <w:rFonts w:ascii="Arial" w:hAnsi="Arial" w:cs="Arial"/>
          <w:b/>
          <w:sz w:val="20"/>
        </w:rPr>
        <w:t>5</w:t>
      </w:r>
      <w:r w:rsidR="00A32FE7" w:rsidRPr="003F75A9">
        <w:rPr>
          <w:rFonts w:ascii="Arial" w:hAnsi="Arial" w:cs="Arial"/>
          <w:b/>
          <w:sz w:val="20"/>
        </w:rPr>
        <w:t xml:space="preserve">, </w:t>
      </w:r>
      <w:r w:rsidR="00A32FE7" w:rsidRPr="003F75A9">
        <w:rPr>
          <w:rFonts w:ascii="Arial" w:hAnsi="Arial" w:cs="Arial"/>
          <w:sz w:val="20"/>
        </w:rPr>
        <w:t>Event # 20</w:t>
      </w:r>
      <w:r w:rsidR="00F237B7">
        <w:rPr>
          <w:rFonts w:ascii="Arial" w:hAnsi="Arial" w:cs="Arial"/>
          <w:sz w:val="20"/>
        </w:rPr>
        <w:t>2</w:t>
      </w:r>
      <w:r w:rsidR="006C5A19">
        <w:rPr>
          <w:rFonts w:ascii="Arial" w:hAnsi="Arial" w:cs="Arial"/>
          <w:sz w:val="20"/>
        </w:rPr>
        <w:t>5</w:t>
      </w:r>
      <w:r w:rsidR="00A32FE7" w:rsidRPr="003F75A9">
        <w:rPr>
          <w:rFonts w:ascii="Arial" w:hAnsi="Arial" w:cs="Arial"/>
          <w:sz w:val="20"/>
        </w:rPr>
        <w:t>6235</w:t>
      </w:r>
      <w:r>
        <w:rPr>
          <w:rFonts w:ascii="Arial" w:hAnsi="Arial" w:cs="Arial"/>
          <w:sz w:val="20"/>
        </w:rPr>
        <w:t>12</w:t>
      </w:r>
    </w:p>
    <w:p w14:paraId="5B0AEB8B" w14:textId="30B9C184" w:rsidR="00084BA5" w:rsidRPr="00B33A42" w:rsidRDefault="0075328C" w:rsidP="000E4083">
      <w:pPr>
        <w:ind w:left="180" w:right="173"/>
        <w:jc w:val="center"/>
        <w:rPr>
          <w:rFonts w:ascii="Arial" w:hAnsi="Arial" w:cs="Arial"/>
          <w:sz w:val="20"/>
        </w:rPr>
      </w:pPr>
      <w:r>
        <w:rPr>
          <w:rFonts w:ascii="Arial" w:hAnsi="Arial" w:cs="Arial"/>
          <w:b/>
          <w:sz w:val="20"/>
        </w:rPr>
        <w:t xml:space="preserve">May </w:t>
      </w:r>
      <w:r w:rsidR="007D4C00">
        <w:rPr>
          <w:rFonts w:ascii="Arial" w:hAnsi="Arial" w:cs="Arial"/>
          <w:b/>
          <w:sz w:val="20"/>
        </w:rPr>
        <w:t>1</w:t>
      </w:r>
      <w:r w:rsidR="006C5A19">
        <w:rPr>
          <w:rFonts w:ascii="Arial" w:hAnsi="Arial" w:cs="Arial"/>
          <w:b/>
          <w:sz w:val="20"/>
        </w:rPr>
        <w:t>7</w:t>
      </w:r>
      <w:r w:rsidR="00ED3D01">
        <w:rPr>
          <w:rFonts w:ascii="Arial" w:hAnsi="Arial" w:cs="Arial"/>
          <w:b/>
          <w:sz w:val="20"/>
        </w:rPr>
        <w:t>, 202</w:t>
      </w:r>
      <w:r w:rsidR="006C5A19">
        <w:rPr>
          <w:rFonts w:ascii="Arial" w:hAnsi="Arial" w:cs="Arial"/>
          <w:b/>
          <w:sz w:val="20"/>
        </w:rPr>
        <w:t>5</w:t>
      </w:r>
      <w:r w:rsidR="00084BA5" w:rsidRPr="003F75A9">
        <w:rPr>
          <w:rFonts w:ascii="Arial" w:hAnsi="Arial" w:cs="Arial"/>
          <w:b/>
          <w:sz w:val="20"/>
        </w:rPr>
        <w:t>,</w:t>
      </w:r>
      <w:r w:rsidR="00270558" w:rsidRPr="003F75A9">
        <w:rPr>
          <w:rFonts w:ascii="Arial" w:hAnsi="Arial" w:cs="Arial"/>
          <w:b/>
          <w:sz w:val="20"/>
        </w:rPr>
        <w:t xml:space="preserve"> </w:t>
      </w:r>
      <w:r w:rsidR="009518C8" w:rsidRPr="003F75A9">
        <w:rPr>
          <w:rFonts w:ascii="Arial" w:hAnsi="Arial" w:cs="Arial"/>
          <w:sz w:val="20"/>
        </w:rPr>
        <w:t>Event #</w:t>
      </w:r>
      <w:r w:rsidR="005757A1" w:rsidRPr="003F75A9">
        <w:rPr>
          <w:rFonts w:ascii="Arial" w:hAnsi="Arial" w:cs="Arial"/>
          <w:sz w:val="20"/>
        </w:rPr>
        <w:t xml:space="preserve"> </w:t>
      </w:r>
      <w:r w:rsidR="00084BA5" w:rsidRPr="003F75A9">
        <w:rPr>
          <w:rFonts w:ascii="Arial" w:hAnsi="Arial" w:cs="Arial"/>
          <w:sz w:val="20"/>
        </w:rPr>
        <w:t>20</w:t>
      </w:r>
      <w:r w:rsidR="00BF0408">
        <w:rPr>
          <w:rFonts w:ascii="Arial" w:hAnsi="Arial" w:cs="Arial"/>
          <w:sz w:val="20"/>
        </w:rPr>
        <w:t>2</w:t>
      </w:r>
      <w:r w:rsidR="006C5A19">
        <w:rPr>
          <w:rFonts w:ascii="Arial" w:hAnsi="Arial" w:cs="Arial"/>
          <w:sz w:val="20"/>
        </w:rPr>
        <w:t>5</w:t>
      </w:r>
      <w:r w:rsidR="00BF0408">
        <w:rPr>
          <w:rFonts w:ascii="Arial" w:hAnsi="Arial" w:cs="Arial"/>
          <w:sz w:val="20"/>
        </w:rPr>
        <w:t>6235</w:t>
      </w:r>
      <w:r>
        <w:rPr>
          <w:rFonts w:ascii="Arial" w:hAnsi="Arial" w:cs="Arial"/>
          <w:sz w:val="20"/>
        </w:rPr>
        <w:t>13</w:t>
      </w:r>
    </w:p>
    <w:p w14:paraId="4CFB1773" w14:textId="2E0E33CA" w:rsidR="00084BA5" w:rsidRDefault="0075328C" w:rsidP="000E4083">
      <w:pPr>
        <w:ind w:left="180" w:right="173"/>
        <w:jc w:val="center"/>
        <w:rPr>
          <w:rFonts w:ascii="Arial" w:hAnsi="Arial" w:cs="Arial"/>
          <w:sz w:val="20"/>
        </w:rPr>
      </w:pPr>
      <w:r>
        <w:rPr>
          <w:rFonts w:ascii="Arial" w:hAnsi="Arial" w:cs="Arial"/>
          <w:b/>
          <w:sz w:val="20"/>
        </w:rPr>
        <w:t xml:space="preserve">May </w:t>
      </w:r>
      <w:r w:rsidR="007D4C00">
        <w:rPr>
          <w:rFonts w:ascii="Arial" w:hAnsi="Arial" w:cs="Arial"/>
          <w:b/>
          <w:sz w:val="20"/>
        </w:rPr>
        <w:t>1</w:t>
      </w:r>
      <w:r w:rsidR="006C5A19">
        <w:rPr>
          <w:rFonts w:ascii="Arial" w:hAnsi="Arial" w:cs="Arial"/>
          <w:b/>
          <w:sz w:val="20"/>
        </w:rPr>
        <w:t>8</w:t>
      </w:r>
      <w:r w:rsidR="00ED3D01">
        <w:rPr>
          <w:rFonts w:ascii="Arial" w:hAnsi="Arial" w:cs="Arial"/>
          <w:b/>
          <w:sz w:val="20"/>
        </w:rPr>
        <w:t>, 202</w:t>
      </w:r>
      <w:r w:rsidR="006C5A19">
        <w:rPr>
          <w:rFonts w:ascii="Arial" w:hAnsi="Arial" w:cs="Arial"/>
          <w:b/>
          <w:sz w:val="20"/>
        </w:rPr>
        <w:t>5</w:t>
      </w:r>
      <w:r w:rsidR="00084BA5" w:rsidRPr="003F75A9">
        <w:rPr>
          <w:rFonts w:ascii="Arial" w:hAnsi="Arial" w:cs="Arial"/>
          <w:b/>
          <w:sz w:val="20"/>
        </w:rPr>
        <w:t>,</w:t>
      </w:r>
      <w:r w:rsidR="00270558" w:rsidRPr="003F75A9">
        <w:rPr>
          <w:rFonts w:ascii="Arial" w:hAnsi="Arial" w:cs="Arial"/>
          <w:b/>
          <w:sz w:val="20"/>
        </w:rPr>
        <w:t xml:space="preserve"> </w:t>
      </w:r>
      <w:r w:rsidR="00F41E19" w:rsidRPr="003F75A9">
        <w:rPr>
          <w:rFonts w:ascii="Arial" w:hAnsi="Arial" w:cs="Arial"/>
          <w:sz w:val="20"/>
        </w:rPr>
        <w:t xml:space="preserve">Event # </w:t>
      </w:r>
      <w:r w:rsidR="00084BA5" w:rsidRPr="003F75A9">
        <w:rPr>
          <w:rFonts w:ascii="Arial" w:hAnsi="Arial" w:cs="Arial"/>
          <w:sz w:val="20"/>
        </w:rPr>
        <w:t>20</w:t>
      </w:r>
      <w:r w:rsidR="00BF0408">
        <w:rPr>
          <w:rFonts w:ascii="Arial" w:hAnsi="Arial" w:cs="Arial"/>
          <w:sz w:val="20"/>
        </w:rPr>
        <w:t>2</w:t>
      </w:r>
      <w:r w:rsidR="006C5A19">
        <w:rPr>
          <w:rFonts w:ascii="Arial" w:hAnsi="Arial" w:cs="Arial"/>
          <w:sz w:val="20"/>
        </w:rPr>
        <w:t>5</w:t>
      </w:r>
      <w:r w:rsidR="00BF0408">
        <w:rPr>
          <w:rFonts w:ascii="Arial" w:hAnsi="Arial" w:cs="Arial"/>
          <w:sz w:val="20"/>
        </w:rPr>
        <w:t>6235</w:t>
      </w:r>
      <w:r>
        <w:rPr>
          <w:rFonts w:ascii="Arial" w:hAnsi="Arial" w:cs="Arial"/>
          <w:sz w:val="20"/>
        </w:rPr>
        <w:t>14</w:t>
      </w:r>
    </w:p>
    <w:p w14:paraId="54183C55" w14:textId="77777777" w:rsidR="00DE2C72" w:rsidRDefault="00DE2C72" w:rsidP="000E4083">
      <w:pPr>
        <w:ind w:left="180" w:right="173"/>
        <w:jc w:val="center"/>
        <w:rPr>
          <w:rFonts w:ascii="Arial" w:hAnsi="Arial" w:cs="Arial"/>
          <w:sz w:val="20"/>
        </w:rPr>
      </w:pPr>
    </w:p>
    <w:p w14:paraId="705B4F62" w14:textId="218BDF8D" w:rsidR="00DE2C72" w:rsidRPr="006D7881" w:rsidRDefault="006D7881" w:rsidP="00DE2C72">
      <w:pPr>
        <w:ind w:left="180" w:right="173"/>
        <w:jc w:val="center"/>
        <w:rPr>
          <w:rFonts w:ascii="Arial" w:hAnsi="Arial" w:cs="Arial"/>
          <w:b/>
          <w:bCs/>
          <w:sz w:val="20"/>
        </w:rPr>
      </w:pPr>
      <w:r>
        <w:rPr>
          <w:rFonts w:ascii="Arial" w:hAnsi="Arial" w:cs="Arial"/>
          <w:b/>
          <w:bCs/>
          <w:sz w:val="20"/>
        </w:rPr>
        <w:t>THIS IS VIRGINIA TECH’S GRADUATION WEEKEND.  BOOK HOTEL EARLY.</w:t>
      </w:r>
      <w:r w:rsidR="00DE2C72" w:rsidRPr="006D7881">
        <w:rPr>
          <w:rFonts w:ascii="Arial" w:hAnsi="Arial" w:cs="Arial"/>
          <w:b/>
          <w:bCs/>
          <w:sz w:val="20"/>
        </w:rPr>
        <w:t xml:space="preserve">  </w:t>
      </w:r>
    </w:p>
    <w:p w14:paraId="57BF7C74" w14:textId="77777777" w:rsidR="00084BA5" w:rsidRPr="003F75A9" w:rsidRDefault="00084BA5" w:rsidP="000E4083">
      <w:pPr>
        <w:ind w:left="180" w:right="173"/>
        <w:jc w:val="center"/>
        <w:rPr>
          <w:rFonts w:ascii="Arial Narrow" w:hAnsi="Arial Narrow"/>
          <w:sz w:val="20"/>
        </w:rPr>
      </w:pPr>
    </w:p>
    <w:p w14:paraId="68165AA2" w14:textId="77777777" w:rsidR="000915D2" w:rsidRPr="007B148E" w:rsidRDefault="007C7C53" w:rsidP="000E4083">
      <w:pPr>
        <w:ind w:left="180" w:right="173"/>
        <w:jc w:val="center"/>
        <w:rPr>
          <w:rFonts w:ascii="Arial" w:hAnsi="Arial" w:cs="Arial"/>
          <w:b/>
          <w:sz w:val="20"/>
          <w:szCs w:val="20"/>
        </w:rPr>
      </w:pPr>
      <w:r>
        <w:rPr>
          <w:rFonts w:ascii="Arial" w:hAnsi="Arial" w:cs="Arial"/>
          <w:b/>
          <w:sz w:val="20"/>
          <w:szCs w:val="20"/>
        </w:rPr>
        <w:t>CAMP TUK-A-WAY</w:t>
      </w:r>
    </w:p>
    <w:p w14:paraId="3C9FF9A7" w14:textId="77777777" w:rsidR="007C7C53" w:rsidRDefault="007C7C53" w:rsidP="000E4083">
      <w:pPr>
        <w:ind w:left="180" w:right="173"/>
        <w:jc w:val="center"/>
        <w:rPr>
          <w:rFonts w:ascii="Arial" w:hAnsi="Arial" w:cs="Arial"/>
          <w:sz w:val="20"/>
        </w:rPr>
      </w:pPr>
      <w:r>
        <w:rPr>
          <w:rFonts w:ascii="Arial" w:hAnsi="Arial" w:cs="Arial"/>
          <w:sz w:val="20"/>
        </w:rPr>
        <w:t>2262 Craig Creek Road</w:t>
      </w:r>
    </w:p>
    <w:p w14:paraId="60395EB9" w14:textId="77777777" w:rsidR="000E4C88" w:rsidRPr="00ED3D01" w:rsidRDefault="00ED3D01" w:rsidP="000E4083">
      <w:pPr>
        <w:ind w:left="180" w:right="173"/>
        <w:jc w:val="center"/>
        <w:rPr>
          <w:rFonts w:ascii="Arial" w:hAnsi="Arial" w:cs="Arial"/>
          <w:sz w:val="20"/>
        </w:rPr>
      </w:pPr>
      <w:r w:rsidRPr="00ED3D01">
        <w:rPr>
          <w:rFonts w:ascii="Arial" w:hAnsi="Arial" w:cs="Arial"/>
          <w:sz w:val="20"/>
        </w:rPr>
        <w:t>Blacksburg, VA</w:t>
      </w:r>
      <w:r w:rsidR="00EA319C">
        <w:rPr>
          <w:rFonts w:ascii="Arial" w:hAnsi="Arial" w:cs="Arial"/>
          <w:sz w:val="20"/>
        </w:rPr>
        <w:t xml:space="preserve">  24060</w:t>
      </w:r>
    </w:p>
    <w:p w14:paraId="13F3BDFF" w14:textId="77777777" w:rsidR="000E4083" w:rsidRPr="003F75A9" w:rsidRDefault="000E4083" w:rsidP="007C7C53">
      <w:pPr>
        <w:ind w:left="180" w:right="173"/>
        <w:rPr>
          <w:rFonts w:ascii="Arial" w:hAnsi="Arial" w:cs="Arial"/>
          <w:sz w:val="20"/>
        </w:rPr>
      </w:pPr>
    </w:p>
    <w:p w14:paraId="08CC8A80" w14:textId="77777777" w:rsidR="000E4083" w:rsidRPr="003F75A9" w:rsidRDefault="0075328C" w:rsidP="000E4083">
      <w:pPr>
        <w:ind w:left="180" w:right="173"/>
        <w:jc w:val="center"/>
        <w:rPr>
          <w:rFonts w:ascii="Arial" w:hAnsi="Arial" w:cs="Arial"/>
          <w:b/>
          <w:sz w:val="20"/>
        </w:rPr>
      </w:pPr>
      <w:r>
        <w:rPr>
          <w:rFonts w:ascii="Arial" w:hAnsi="Arial" w:cs="Arial"/>
          <w:b/>
          <w:sz w:val="20"/>
        </w:rPr>
        <w:t>Rosie Higdon</w:t>
      </w:r>
      <w:r w:rsidR="00ED3D01">
        <w:rPr>
          <w:rFonts w:ascii="Arial" w:hAnsi="Arial" w:cs="Arial"/>
          <w:b/>
          <w:sz w:val="20"/>
        </w:rPr>
        <w:t>,</w:t>
      </w:r>
      <w:r w:rsidR="000E4083" w:rsidRPr="003F75A9">
        <w:rPr>
          <w:rFonts w:ascii="Arial" w:hAnsi="Arial" w:cs="Arial"/>
          <w:b/>
          <w:sz w:val="20"/>
        </w:rPr>
        <w:t xml:space="preserve"> Trial Secretary</w:t>
      </w:r>
    </w:p>
    <w:p w14:paraId="29EA0015" w14:textId="1D04ABB9" w:rsidR="00BF0408" w:rsidRPr="00BF0408" w:rsidRDefault="007D4C00" w:rsidP="00BF0408">
      <w:pPr>
        <w:ind w:left="180" w:right="173"/>
        <w:jc w:val="center"/>
        <w:rPr>
          <w:rFonts w:ascii="Arial" w:hAnsi="Arial" w:cs="Arial"/>
          <w:sz w:val="20"/>
          <w:szCs w:val="20"/>
        </w:rPr>
      </w:pPr>
      <w:r>
        <w:rPr>
          <w:rFonts w:ascii="Arial" w:hAnsi="Arial" w:cs="Arial"/>
          <w:sz w:val="20"/>
          <w:szCs w:val="20"/>
        </w:rPr>
        <w:t>Trialsecretary.scctc@gmail.com</w:t>
      </w:r>
    </w:p>
    <w:p w14:paraId="1111E638" w14:textId="77777777" w:rsidR="000E4083" w:rsidRPr="00BF0408" w:rsidRDefault="0075328C" w:rsidP="000E4083">
      <w:pPr>
        <w:ind w:left="180" w:right="173"/>
        <w:jc w:val="center"/>
        <w:rPr>
          <w:rFonts w:ascii="Arial" w:hAnsi="Arial" w:cs="Arial"/>
          <w:sz w:val="20"/>
          <w:szCs w:val="20"/>
        </w:rPr>
      </w:pPr>
      <w:r>
        <w:rPr>
          <w:rFonts w:ascii="Arial" w:hAnsi="Arial" w:cs="Arial"/>
          <w:sz w:val="20"/>
          <w:szCs w:val="20"/>
        </w:rPr>
        <w:t>2929 Weatherly Ct., Blacksburg, VA 24060</w:t>
      </w:r>
    </w:p>
    <w:p w14:paraId="76B9BBD8" w14:textId="77777777" w:rsidR="000E4083" w:rsidRPr="00BF0408" w:rsidRDefault="000E4083" w:rsidP="000E4083">
      <w:pPr>
        <w:ind w:left="180" w:right="173"/>
        <w:jc w:val="center"/>
        <w:rPr>
          <w:rFonts w:ascii="Arial" w:hAnsi="Arial" w:cs="Arial"/>
          <w:sz w:val="20"/>
          <w:szCs w:val="20"/>
        </w:rPr>
      </w:pPr>
      <w:r w:rsidRPr="00BF0408">
        <w:rPr>
          <w:rFonts w:ascii="Arial" w:hAnsi="Arial" w:cs="Arial"/>
          <w:sz w:val="20"/>
          <w:szCs w:val="20"/>
        </w:rPr>
        <w:t>540.</w:t>
      </w:r>
      <w:r w:rsidR="0075328C">
        <w:rPr>
          <w:rFonts w:ascii="Arial" w:hAnsi="Arial" w:cs="Arial"/>
          <w:sz w:val="20"/>
          <w:szCs w:val="20"/>
        </w:rPr>
        <w:t>808.7281</w:t>
      </w:r>
      <w:r w:rsidR="00ED3D01">
        <w:rPr>
          <w:rFonts w:ascii="Arial" w:hAnsi="Arial" w:cs="Arial"/>
          <w:sz w:val="20"/>
          <w:szCs w:val="20"/>
        </w:rPr>
        <w:t xml:space="preserve"> (m</w:t>
      </w:r>
      <w:r w:rsidR="00340BF5" w:rsidRPr="00BF0408">
        <w:rPr>
          <w:rFonts w:ascii="Arial" w:hAnsi="Arial" w:cs="Arial"/>
          <w:sz w:val="20"/>
          <w:szCs w:val="20"/>
        </w:rPr>
        <w:t>)</w:t>
      </w:r>
    </w:p>
    <w:p w14:paraId="4E6854F0" w14:textId="77777777" w:rsidR="000E4083" w:rsidRPr="003F75A9" w:rsidRDefault="000E4083" w:rsidP="000E4083">
      <w:pPr>
        <w:ind w:left="180" w:right="173"/>
        <w:jc w:val="center"/>
        <w:rPr>
          <w:rFonts w:ascii="Arial" w:hAnsi="Arial" w:cs="Arial"/>
          <w:sz w:val="20"/>
        </w:rPr>
      </w:pPr>
    </w:p>
    <w:p w14:paraId="138F649D" w14:textId="77777777" w:rsidR="00F10AC1" w:rsidRDefault="00F10AC1" w:rsidP="00962D5A">
      <w:pPr>
        <w:ind w:left="187" w:right="173"/>
        <w:jc w:val="center"/>
        <w:rPr>
          <w:rFonts w:ascii="Arial" w:hAnsi="Arial" w:cs="Arial"/>
          <w:b/>
          <w:sz w:val="20"/>
          <w:szCs w:val="20"/>
        </w:rPr>
      </w:pPr>
      <w:r>
        <w:rPr>
          <w:rFonts w:ascii="Arial" w:hAnsi="Arial" w:cs="Arial"/>
          <w:b/>
          <w:sz w:val="20"/>
          <w:szCs w:val="20"/>
        </w:rPr>
        <w:t>A</w:t>
      </w:r>
      <w:r w:rsidR="00B46DC9">
        <w:rPr>
          <w:rFonts w:ascii="Arial" w:hAnsi="Arial" w:cs="Arial"/>
          <w:b/>
          <w:sz w:val="20"/>
          <w:szCs w:val="20"/>
        </w:rPr>
        <w:t>ll four elements</w:t>
      </w:r>
      <w:r w:rsidR="00CE65D5">
        <w:rPr>
          <w:rFonts w:ascii="Arial" w:hAnsi="Arial" w:cs="Arial"/>
          <w:b/>
          <w:sz w:val="20"/>
          <w:szCs w:val="20"/>
        </w:rPr>
        <w:t xml:space="preserve">, all levels, </w:t>
      </w:r>
      <w:r w:rsidR="00B46DC9">
        <w:rPr>
          <w:rFonts w:ascii="Arial" w:hAnsi="Arial" w:cs="Arial"/>
          <w:b/>
          <w:sz w:val="20"/>
          <w:szCs w:val="20"/>
        </w:rPr>
        <w:t xml:space="preserve">plus Detective </w:t>
      </w:r>
      <w:r>
        <w:rPr>
          <w:rFonts w:ascii="Arial" w:hAnsi="Arial" w:cs="Arial"/>
          <w:b/>
          <w:sz w:val="20"/>
          <w:szCs w:val="20"/>
        </w:rPr>
        <w:t xml:space="preserve">each </w:t>
      </w:r>
      <w:proofErr w:type="gramStart"/>
      <w:r>
        <w:rPr>
          <w:rFonts w:ascii="Arial" w:hAnsi="Arial" w:cs="Arial"/>
          <w:b/>
          <w:sz w:val="20"/>
          <w:szCs w:val="20"/>
        </w:rPr>
        <w:t>day</w:t>
      </w:r>
      <w:r w:rsidR="00CE65D5">
        <w:rPr>
          <w:rFonts w:ascii="Arial" w:hAnsi="Arial" w:cs="Arial"/>
          <w:b/>
          <w:sz w:val="20"/>
          <w:szCs w:val="20"/>
        </w:rPr>
        <w:t>;</w:t>
      </w:r>
      <w:proofErr w:type="gramEnd"/>
      <w:r>
        <w:rPr>
          <w:rFonts w:ascii="Arial" w:hAnsi="Arial" w:cs="Arial"/>
          <w:b/>
          <w:sz w:val="20"/>
          <w:szCs w:val="20"/>
        </w:rPr>
        <w:t xml:space="preserve"> </w:t>
      </w:r>
    </w:p>
    <w:p w14:paraId="7F13A450" w14:textId="64677839" w:rsidR="00CE65D5" w:rsidRDefault="000E4083" w:rsidP="00ED3D01">
      <w:pPr>
        <w:ind w:left="187" w:right="173"/>
        <w:jc w:val="center"/>
        <w:rPr>
          <w:rFonts w:ascii="Arial" w:hAnsi="Arial" w:cs="Arial"/>
          <w:b/>
          <w:sz w:val="20"/>
          <w:szCs w:val="20"/>
        </w:rPr>
      </w:pPr>
      <w:r w:rsidRPr="00D65078">
        <w:rPr>
          <w:rFonts w:ascii="Arial" w:hAnsi="Arial" w:cs="Arial"/>
          <w:b/>
          <w:sz w:val="20"/>
          <w:szCs w:val="20"/>
        </w:rPr>
        <w:t xml:space="preserve">Entries </w:t>
      </w:r>
      <w:r w:rsidR="00340BF5">
        <w:rPr>
          <w:rFonts w:ascii="Arial" w:hAnsi="Arial" w:cs="Arial"/>
          <w:b/>
          <w:sz w:val="20"/>
          <w:szCs w:val="20"/>
        </w:rPr>
        <w:t xml:space="preserve">are </w:t>
      </w:r>
      <w:r w:rsidRPr="00D65078">
        <w:rPr>
          <w:rFonts w:ascii="Arial" w:hAnsi="Arial" w:cs="Arial"/>
          <w:b/>
          <w:sz w:val="20"/>
          <w:szCs w:val="20"/>
        </w:rPr>
        <w:t>limit</w:t>
      </w:r>
      <w:r w:rsidR="00340BF5">
        <w:rPr>
          <w:rFonts w:ascii="Arial" w:hAnsi="Arial" w:cs="Arial"/>
          <w:b/>
          <w:sz w:val="20"/>
          <w:szCs w:val="20"/>
        </w:rPr>
        <w:t>ed</w:t>
      </w:r>
      <w:r w:rsidR="007B148E">
        <w:rPr>
          <w:rFonts w:ascii="Arial" w:hAnsi="Arial" w:cs="Arial"/>
          <w:b/>
          <w:sz w:val="20"/>
          <w:szCs w:val="20"/>
        </w:rPr>
        <w:t xml:space="preserve"> </w:t>
      </w:r>
      <w:r w:rsidR="00340BF5">
        <w:rPr>
          <w:rFonts w:ascii="Arial" w:hAnsi="Arial" w:cs="Arial"/>
          <w:b/>
          <w:sz w:val="20"/>
          <w:szCs w:val="20"/>
        </w:rPr>
        <w:t xml:space="preserve">to </w:t>
      </w:r>
      <w:r w:rsidR="00CE65D5">
        <w:rPr>
          <w:rFonts w:ascii="Arial" w:hAnsi="Arial" w:cs="Arial"/>
          <w:b/>
          <w:sz w:val="20"/>
          <w:szCs w:val="20"/>
        </w:rPr>
        <w:t>2</w:t>
      </w:r>
      <w:r w:rsidR="00F10AC1">
        <w:rPr>
          <w:rFonts w:ascii="Arial" w:hAnsi="Arial" w:cs="Arial"/>
          <w:b/>
          <w:sz w:val="20"/>
          <w:szCs w:val="20"/>
        </w:rPr>
        <w:t>5</w:t>
      </w:r>
      <w:r w:rsidR="00ED3D01">
        <w:rPr>
          <w:rFonts w:ascii="Arial" w:hAnsi="Arial" w:cs="Arial"/>
          <w:b/>
          <w:sz w:val="20"/>
          <w:szCs w:val="20"/>
        </w:rPr>
        <w:t>0</w:t>
      </w:r>
      <w:r w:rsidR="002E6450">
        <w:rPr>
          <w:rFonts w:ascii="Arial" w:hAnsi="Arial" w:cs="Arial"/>
          <w:b/>
          <w:sz w:val="20"/>
          <w:szCs w:val="20"/>
        </w:rPr>
        <w:t xml:space="preserve"> </w:t>
      </w:r>
      <w:r w:rsidR="00F10AC1">
        <w:rPr>
          <w:rFonts w:ascii="Arial" w:hAnsi="Arial" w:cs="Arial"/>
          <w:b/>
          <w:sz w:val="20"/>
          <w:szCs w:val="20"/>
        </w:rPr>
        <w:t>runs</w:t>
      </w:r>
      <w:r w:rsidR="00340BF5">
        <w:rPr>
          <w:rFonts w:ascii="Arial" w:hAnsi="Arial" w:cs="Arial"/>
          <w:b/>
          <w:sz w:val="20"/>
          <w:szCs w:val="20"/>
        </w:rPr>
        <w:t xml:space="preserve"> </w:t>
      </w:r>
      <w:r w:rsidR="00F10AC1">
        <w:rPr>
          <w:rFonts w:ascii="Arial" w:hAnsi="Arial" w:cs="Arial"/>
          <w:b/>
          <w:sz w:val="20"/>
          <w:szCs w:val="20"/>
        </w:rPr>
        <w:t xml:space="preserve">for </w:t>
      </w:r>
      <w:r w:rsidR="003F5648">
        <w:rPr>
          <w:rFonts w:ascii="Arial" w:hAnsi="Arial" w:cs="Arial"/>
          <w:b/>
          <w:sz w:val="20"/>
          <w:szCs w:val="20"/>
        </w:rPr>
        <w:t>trials 202</w:t>
      </w:r>
      <w:r w:rsidR="006C5A19">
        <w:rPr>
          <w:rFonts w:ascii="Arial" w:hAnsi="Arial" w:cs="Arial"/>
          <w:b/>
          <w:sz w:val="20"/>
          <w:szCs w:val="20"/>
        </w:rPr>
        <w:t>5</w:t>
      </w:r>
      <w:r w:rsidR="0075328C">
        <w:rPr>
          <w:rFonts w:ascii="Arial" w:hAnsi="Arial" w:cs="Arial"/>
          <w:b/>
          <w:sz w:val="20"/>
          <w:szCs w:val="20"/>
        </w:rPr>
        <w:t>62</w:t>
      </w:r>
      <w:r w:rsidR="003F5648">
        <w:rPr>
          <w:rFonts w:ascii="Arial" w:hAnsi="Arial" w:cs="Arial"/>
          <w:b/>
          <w:sz w:val="20"/>
          <w:szCs w:val="20"/>
        </w:rPr>
        <w:t xml:space="preserve">3511/14; </w:t>
      </w:r>
      <w:r w:rsidR="00C812AE">
        <w:rPr>
          <w:rFonts w:ascii="Arial" w:hAnsi="Arial" w:cs="Arial"/>
          <w:b/>
          <w:sz w:val="20"/>
          <w:szCs w:val="20"/>
        </w:rPr>
        <w:t>225 runs for trial 202</w:t>
      </w:r>
      <w:r w:rsidR="006C5A19">
        <w:rPr>
          <w:rFonts w:ascii="Arial" w:hAnsi="Arial" w:cs="Arial"/>
          <w:b/>
          <w:sz w:val="20"/>
          <w:szCs w:val="20"/>
        </w:rPr>
        <w:t>5</w:t>
      </w:r>
      <w:r w:rsidR="00C812AE">
        <w:rPr>
          <w:rFonts w:ascii="Arial" w:hAnsi="Arial" w:cs="Arial"/>
          <w:b/>
          <w:sz w:val="20"/>
          <w:szCs w:val="20"/>
        </w:rPr>
        <w:t xml:space="preserve">623513 </w:t>
      </w:r>
      <w:r w:rsidR="003F5648">
        <w:rPr>
          <w:rFonts w:ascii="Arial" w:hAnsi="Arial" w:cs="Arial"/>
          <w:b/>
          <w:sz w:val="20"/>
          <w:szCs w:val="20"/>
        </w:rPr>
        <w:t xml:space="preserve">and 25 runs for trial </w:t>
      </w:r>
      <w:proofErr w:type="gramStart"/>
      <w:r w:rsidR="003F5648">
        <w:rPr>
          <w:rFonts w:ascii="Arial" w:hAnsi="Arial" w:cs="Arial"/>
          <w:b/>
          <w:sz w:val="20"/>
          <w:szCs w:val="20"/>
        </w:rPr>
        <w:t>202</w:t>
      </w:r>
      <w:r w:rsidR="006C5A19">
        <w:rPr>
          <w:rFonts w:ascii="Arial" w:hAnsi="Arial" w:cs="Arial"/>
          <w:b/>
          <w:sz w:val="20"/>
          <w:szCs w:val="20"/>
        </w:rPr>
        <w:t>5</w:t>
      </w:r>
      <w:r w:rsidR="0075328C">
        <w:rPr>
          <w:rFonts w:ascii="Arial" w:hAnsi="Arial" w:cs="Arial"/>
          <w:b/>
          <w:sz w:val="20"/>
          <w:szCs w:val="20"/>
        </w:rPr>
        <w:t>623512</w:t>
      </w:r>
      <w:r w:rsidR="00CE65D5">
        <w:rPr>
          <w:rFonts w:ascii="Arial" w:hAnsi="Arial" w:cs="Arial"/>
          <w:b/>
          <w:sz w:val="20"/>
          <w:szCs w:val="20"/>
        </w:rPr>
        <w:t>;</w:t>
      </w:r>
      <w:proofErr w:type="gramEnd"/>
    </w:p>
    <w:p w14:paraId="2F9383A1" w14:textId="77777777" w:rsidR="00962D5A" w:rsidRDefault="00F10AC1" w:rsidP="00962D5A">
      <w:pPr>
        <w:ind w:left="187" w:right="173"/>
        <w:jc w:val="center"/>
        <w:rPr>
          <w:rFonts w:ascii="Arial" w:hAnsi="Arial" w:cs="Arial"/>
          <w:b/>
          <w:sz w:val="20"/>
          <w:szCs w:val="20"/>
        </w:rPr>
      </w:pPr>
      <w:r>
        <w:rPr>
          <w:rFonts w:ascii="Arial" w:hAnsi="Arial" w:cs="Arial"/>
          <w:b/>
          <w:sz w:val="20"/>
          <w:szCs w:val="20"/>
        </w:rPr>
        <w:t xml:space="preserve">Detective </w:t>
      </w:r>
      <w:r w:rsidR="00330D79">
        <w:rPr>
          <w:rFonts w:ascii="Arial" w:hAnsi="Arial" w:cs="Arial"/>
          <w:b/>
          <w:sz w:val="20"/>
          <w:szCs w:val="20"/>
        </w:rPr>
        <w:t xml:space="preserve">is </w:t>
      </w:r>
      <w:r w:rsidR="00ED3D01">
        <w:rPr>
          <w:rFonts w:ascii="Arial" w:hAnsi="Arial" w:cs="Arial"/>
          <w:b/>
          <w:sz w:val="20"/>
          <w:szCs w:val="20"/>
        </w:rPr>
        <w:t>limited to 2</w:t>
      </w:r>
      <w:r w:rsidR="0075328C">
        <w:rPr>
          <w:rFonts w:ascii="Arial" w:hAnsi="Arial" w:cs="Arial"/>
          <w:b/>
          <w:sz w:val="20"/>
          <w:szCs w:val="20"/>
        </w:rPr>
        <w:t>5</w:t>
      </w:r>
      <w:r>
        <w:rPr>
          <w:rFonts w:ascii="Arial" w:hAnsi="Arial" w:cs="Arial"/>
          <w:b/>
          <w:sz w:val="20"/>
          <w:szCs w:val="20"/>
        </w:rPr>
        <w:t xml:space="preserve"> runs</w:t>
      </w:r>
      <w:r w:rsidR="00CE65D5">
        <w:rPr>
          <w:rFonts w:ascii="Arial" w:hAnsi="Arial" w:cs="Arial"/>
          <w:b/>
          <w:sz w:val="20"/>
          <w:szCs w:val="20"/>
        </w:rPr>
        <w:t xml:space="preserve"> per trial</w:t>
      </w:r>
    </w:p>
    <w:p w14:paraId="492D86FD" w14:textId="77777777" w:rsidR="00F10AC1" w:rsidRPr="003F75A9" w:rsidRDefault="00F10AC1" w:rsidP="00962D5A">
      <w:pPr>
        <w:ind w:left="187" w:right="173"/>
        <w:jc w:val="center"/>
        <w:rPr>
          <w:rFonts w:ascii="Arial Narrow" w:hAnsi="Arial Narrow"/>
          <w:sz w:val="20"/>
          <w:szCs w:val="16"/>
        </w:rPr>
      </w:pPr>
    </w:p>
    <w:p w14:paraId="72A06708" w14:textId="77777777" w:rsidR="00826EA9" w:rsidRPr="00826EA9" w:rsidRDefault="00826EA9" w:rsidP="00962D5A">
      <w:pPr>
        <w:ind w:left="187" w:right="173"/>
        <w:jc w:val="center"/>
        <w:rPr>
          <w:rFonts w:ascii="Arial Narrow" w:hAnsi="Arial Narrow"/>
          <w:sz w:val="20"/>
          <w:szCs w:val="16"/>
        </w:rPr>
      </w:pPr>
      <w:r w:rsidRPr="00826EA9">
        <w:rPr>
          <w:rFonts w:ascii="Arial Narrow" w:hAnsi="Arial Narrow"/>
          <w:sz w:val="20"/>
          <w:szCs w:val="16"/>
        </w:rPr>
        <w:t xml:space="preserve">This premium </w:t>
      </w:r>
      <w:r>
        <w:rPr>
          <w:rFonts w:ascii="Arial Narrow" w:hAnsi="Arial Narrow"/>
          <w:sz w:val="20"/>
          <w:szCs w:val="16"/>
        </w:rPr>
        <w:t xml:space="preserve">can be downloaded in PDF format from:  </w:t>
      </w:r>
      <w:hyperlink r:id="rId10" w:history="1">
        <w:r w:rsidR="00CE65D5" w:rsidRPr="009B3CF0">
          <w:rPr>
            <w:rStyle w:val="Hyperlink"/>
            <w:rFonts w:ascii="Arial Narrow" w:hAnsi="Arial Narrow"/>
            <w:sz w:val="20"/>
            <w:szCs w:val="16"/>
          </w:rPr>
          <w:t>www.starcityk9training.com</w:t>
        </w:r>
      </w:hyperlink>
      <w:r w:rsidR="00D11674">
        <w:rPr>
          <w:rFonts w:ascii="Arial Narrow" w:hAnsi="Arial Narrow"/>
          <w:sz w:val="20"/>
          <w:szCs w:val="16"/>
        </w:rPr>
        <w:t xml:space="preserve"> </w:t>
      </w:r>
      <w:r w:rsidR="00102BB9">
        <w:rPr>
          <w:rFonts w:ascii="Arial Narrow" w:hAnsi="Arial Narrow"/>
          <w:sz w:val="20"/>
          <w:szCs w:val="16"/>
        </w:rPr>
        <w:t xml:space="preserve">and from </w:t>
      </w:r>
      <w:hyperlink r:id="rId11" w:anchor="/results" w:history="1">
        <w:r w:rsidR="00AD187B" w:rsidRPr="00BC7714">
          <w:rPr>
            <w:rStyle w:val="Hyperlink"/>
            <w:rFonts w:ascii="Arial Narrow" w:hAnsi="Arial Narrow"/>
            <w:sz w:val="20"/>
            <w:szCs w:val="16"/>
          </w:rPr>
          <w:t>https://webapps.akc.org/event-search/#/results</w:t>
        </w:r>
      </w:hyperlink>
      <w:r w:rsidR="00AD187B">
        <w:rPr>
          <w:rFonts w:ascii="Arial Narrow" w:hAnsi="Arial Narrow"/>
          <w:sz w:val="20"/>
          <w:szCs w:val="16"/>
        </w:rPr>
        <w:t xml:space="preserve"> </w:t>
      </w:r>
      <w:r w:rsidR="00AD187B" w:rsidRPr="00AD187B">
        <w:rPr>
          <w:rFonts w:ascii="Arial Narrow" w:hAnsi="Arial Narrow"/>
          <w:sz w:val="20"/>
          <w:szCs w:val="16"/>
        </w:rPr>
        <w:cr/>
      </w:r>
    </w:p>
    <w:p w14:paraId="0E9D96EB" w14:textId="77777777" w:rsidR="006E4E0A" w:rsidRPr="003F75A9" w:rsidRDefault="000E4C88" w:rsidP="000E4083">
      <w:pPr>
        <w:ind w:left="180" w:right="173"/>
        <w:jc w:val="center"/>
        <w:rPr>
          <w:rFonts w:ascii="Arial" w:hAnsi="Arial" w:cs="Arial"/>
          <w:sz w:val="20"/>
        </w:rPr>
      </w:pPr>
      <w:r w:rsidRPr="003F75A9">
        <w:rPr>
          <w:rFonts w:ascii="Arial" w:hAnsi="Arial" w:cs="Arial"/>
          <w:b/>
          <w:sz w:val="20"/>
        </w:rPr>
        <w:t>Trial Hour</w:t>
      </w:r>
      <w:r w:rsidR="000E4083" w:rsidRPr="003F75A9">
        <w:rPr>
          <w:rFonts w:ascii="Arial" w:hAnsi="Arial" w:cs="Arial"/>
          <w:b/>
          <w:sz w:val="20"/>
        </w:rPr>
        <w:t>s are approximate:</w:t>
      </w:r>
    </w:p>
    <w:p w14:paraId="4EB37655" w14:textId="77777777" w:rsidR="000E4C88" w:rsidRPr="003F75A9" w:rsidRDefault="001F73F2" w:rsidP="000E4083">
      <w:pPr>
        <w:ind w:left="180" w:right="173"/>
        <w:jc w:val="center"/>
        <w:rPr>
          <w:rFonts w:ascii="Arial" w:hAnsi="Arial" w:cs="Arial"/>
          <w:sz w:val="20"/>
        </w:rPr>
      </w:pPr>
      <w:r w:rsidRPr="003F75A9">
        <w:rPr>
          <w:rFonts w:ascii="Arial" w:hAnsi="Arial" w:cs="Arial"/>
          <w:sz w:val="20"/>
        </w:rPr>
        <w:t xml:space="preserve">8:00 </w:t>
      </w:r>
      <w:r w:rsidR="002D41D1" w:rsidRPr="003F75A9">
        <w:rPr>
          <w:rFonts w:ascii="Arial" w:hAnsi="Arial" w:cs="Arial"/>
          <w:sz w:val="20"/>
        </w:rPr>
        <w:t>AM</w:t>
      </w:r>
      <w:r w:rsidRPr="003F75A9">
        <w:rPr>
          <w:rFonts w:ascii="Arial" w:hAnsi="Arial" w:cs="Arial"/>
          <w:sz w:val="20"/>
        </w:rPr>
        <w:t xml:space="preserve"> – 5:00 </w:t>
      </w:r>
      <w:r w:rsidR="00246E6B" w:rsidRPr="003F75A9">
        <w:rPr>
          <w:rFonts w:ascii="Arial" w:hAnsi="Arial" w:cs="Arial"/>
          <w:sz w:val="20"/>
        </w:rPr>
        <w:t>P</w:t>
      </w:r>
      <w:r w:rsidR="002F78E0" w:rsidRPr="003F75A9">
        <w:rPr>
          <w:rFonts w:ascii="Arial" w:hAnsi="Arial" w:cs="Arial"/>
          <w:sz w:val="20"/>
        </w:rPr>
        <w:t>M</w:t>
      </w:r>
    </w:p>
    <w:p w14:paraId="55CF8739" w14:textId="77777777" w:rsidR="00E51D21" w:rsidRDefault="00E51D21" w:rsidP="000E4083">
      <w:pPr>
        <w:ind w:left="288" w:right="288"/>
        <w:jc w:val="center"/>
        <w:rPr>
          <w:rFonts w:ascii="Arial Narrow" w:hAnsi="Arial Narrow"/>
          <w:sz w:val="20"/>
        </w:rPr>
      </w:pPr>
    </w:p>
    <w:p w14:paraId="15838893" w14:textId="77777777" w:rsidR="003C5672" w:rsidRDefault="003C5672" w:rsidP="000E4083">
      <w:pPr>
        <w:ind w:left="288" w:right="288"/>
        <w:jc w:val="center"/>
        <w:rPr>
          <w:rFonts w:ascii="Arial Narrow" w:hAnsi="Arial Narrow"/>
          <w:sz w:val="20"/>
        </w:rPr>
      </w:pPr>
      <w:r>
        <w:rPr>
          <w:rFonts w:ascii="Arial Narrow" w:hAnsi="Arial Narrow"/>
          <w:sz w:val="20"/>
        </w:rPr>
        <w:t>THIS CLUB DOES NOT AGREE TO ARBITRATE CLAIMS AS SET FORTH ON THE OFFIC</w:t>
      </w:r>
      <w:r w:rsidR="008C7B08">
        <w:rPr>
          <w:rFonts w:ascii="Arial Narrow" w:hAnsi="Arial Narrow"/>
          <w:sz w:val="20"/>
        </w:rPr>
        <w:t>I</w:t>
      </w:r>
      <w:r>
        <w:rPr>
          <w:rFonts w:ascii="Arial Narrow" w:hAnsi="Arial Narrow"/>
          <w:sz w:val="20"/>
        </w:rPr>
        <w:t>AL AKC ENTRY FORM FOR THESE EVENTS</w:t>
      </w:r>
    </w:p>
    <w:p w14:paraId="721B3455" w14:textId="77777777" w:rsidR="003C5672" w:rsidRDefault="003C5672" w:rsidP="000E4083">
      <w:pPr>
        <w:ind w:left="288" w:right="288"/>
        <w:jc w:val="center"/>
        <w:rPr>
          <w:rFonts w:ascii="Arial Narrow" w:hAnsi="Arial Narrow"/>
          <w:sz w:val="20"/>
        </w:rPr>
      </w:pPr>
    </w:p>
    <w:tbl>
      <w:tblPr>
        <w:tblStyle w:val="TableGrid"/>
        <w:tblW w:w="0" w:type="auto"/>
        <w:jc w:val="center"/>
        <w:tblLayout w:type="fixed"/>
        <w:tblLook w:val="04A0" w:firstRow="1" w:lastRow="0" w:firstColumn="1" w:lastColumn="0" w:noHBand="0" w:noVBand="1"/>
      </w:tblPr>
      <w:tblGrid>
        <w:gridCol w:w="2610"/>
        <w:gridCol w:w="4151"/>
      </w:tblGrid>
      <w:tr w:rsidR="00E51D21" w14:paraId="2C65B0B6" w14:textId="77777777" w:rsidTr="00A6751D">
        <w:trPr>
          <w:jc w:val="center"/>
        </w:trPr>
        <w:tc>
          <w:tcPr>
            <w:tcW w:w="2610" w:type="dxa"/>
            <w:tcBorders>
              <w:top w:val="nil"/>
              <w:left w:val="nil"/>
              <w:bottom w:val="nil"/>
            </w:tcBorders>
            <w:vAlign w:val="center"/>
          </w:tcPr>
          <w:p w14:paraId="18B3A548" w14:textId="77777777" w:rsidR="00E51D21" w:rsidRDefault="00E51D21" w:rsidP="006E4E0A">
            <w:pPr>
              <w:ind w:right="288"/>
              <w:jc w:val="center"/>
              <w:rPr>
                <w:rFonts w:ascii="Arial Narrow" w:hAnsi="Arial Narrow"/>
              </w:rPr>
            </w:pPr>
            <w:r>
              <w:rPr>
                <w:rFonts w:ascii="Arial Narrow" w:hAnsi="Arial Narrow"/>
                <w:noProof/>
              </w:rPr>
              <w:drawing>
                <wp:inline distT="0" distB="0" distL="0" distR="0" wp14:anchorId="73AEB8E7" wp14:editId="10F8712E">
                  <wp:extent cx="1400175" cy="466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2175" cy="467392"/>
                          </a:xfrm>
                          <a:prstGeom prst="rect">
                            <a:avLst/>
                          </a:prstGeom>
                          <a:noFill/>
                        </pic:spPr>
                      </pic:pic>
                    </a:graphicData>
                  </a:graphic>
                </wp:inline>
              </w:drawing>
            </w:r>
          </w:p>
        </w:tc>
        <w:tc>
          <w:tcPr>
            <w:tcW w:w="4151" w:type="dxa"/>
          </w:tcPr>
          <w:p w14:paraId="3ED86D22" w14:textId="77777777" w:rsidR="00E51D21" w:rsidRDefault="00E51D21" w:rsidP="006E4E0A">
            <w:pPr>
              <w:ind w:right="288"/>
              <w:jc w:val="center"/>
              <w:rPr>
                <w:rFonts w:ascii="Arial Narrow" w:hAnsi="Arial Narrow"/>
              </w:rPr>
            </w:pPr>
            <w:r>
              <w:rPr>
                <w:rFonts w:ascii="Arial Narrow" w:hAnsi="Arial Narrow"/>
              </w:rPr>
              <w:t>CERTIFICATION</w:t>
            </w:r>
          </w:p>
          <w:p w14:paraId="0FDF911D" w14:textId="77777777" w:rsidR="00E51D21" w:rsidRDefault="00E51D21" w:rsidP="00E51D21">
            <w:pPr>
              <w:ind w:right="288"/>
              <w:rPr>
                <w:rFonts w:ascii="Arial Narrow" w:hAnsi="Arial Narrow"/>
              </w:rPr>
            </w:pPr>
            <w:r>
              <w:rPr>
                <w:rFonts w:ascii="Arial Narrow" w:hAnsi="Arial Narrow"/>
              </w:rPr>
              <w:t>Permission is granted by the American Kennel Club for the holding of these events under American Kennel Club Rules and Regulations.</w:t>
            </w:r>
          </w:p>
          <w:p w14:paraId="0ECEBE42" w14:textId="77777777" w:rsidR="00E51D21" w:rsidRDefault="00E51D21" w:rsidP="00E51D21">
            <w:pPr>
              <w:ind w:right="288"/>
              <w:jc w:val="right"/>
              <w:rPr>
                <w:rFonts w:ascii="Arial Narrow" w:hAnsi="Arial Narrow"/>
              </w:rPr>
            </w:pPr>
            <w:r>
              <w:rPr>
                <w:rFonts w:ascii="Arial Narrow" w:hAnsi="Arial Narrow"/>
              </w:rPr>
              <w:t>Gina DiNardo, Executive Secretary</w:t>
            </w:r>
          </w:p>
        </w:tc>
      </w:tr>
    </w:tbl>
    <w:p w14:paraId="5438FB93" w14:textId="77777777" w:rsidR="00E51D21" w:rsidRPr="00D11674" w:rsidRDefault="00E51D21" w:rsidP="000E4083">
      <w:pPr>
        <w:ind w:right="288"/>
        <w:rPr>
          <w:rFonts w:ascii="Arial" w:hAnsi="Arial" w:cs="Arial"/>
          <w:sz w:val="20"/>
          <w:szCs w:val="8"/>
        </w:rPr>
      </w:pPr>
    </w:p>
    <w:p w14:paraId="1D6472FB" w14:textId="77777777" w:rsidR="002F78E0" w:rsidRPr="003E359C" w:rsidRDefault="002F78E0" w:rsidP="00157843">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 w:after="20"/>
        <w:jc w:val="center"/>
        <w:rPr>
          <w:rFonts w:ascii="Arial" w:hAnsi="Arial" w:cs="Arial"/>
          <w:b/>
          <w:sz w:val="20"/>
          <w:szCs w:val="20"/>
        </w:rPr>
      </w:pPr>
      <w:r w:rsidRPr="003E359C">
        <w:rPr>
          <w:rFonts w:ascii="Arial" w:hAnsi="Arial" w:cs="Arial"/>
          <w:b/>
          <w:sz w:val="20"/>
          <w:szCs w:val="20"/>
        </w:rPr>
        <w:t>OFFICERS AND DIRECTORS</w:t>
      </w:r>
    </w:p>
    <w:p w14:paraId="319BBC3C" w14:textId="77777777" w:rsidR="00DA7633" w:rsidRPr="003E359C" w:rsidRDefault="00DA7633" w:rsidP="003F75A9">
      <w:pPr>
        <w:tabs>
          <w:tab w:val="right" w:leader="dot" w:pos="10800"/>
        </w:tabs>
        <w:rPr>
          <w:rFonts w:ascii="Arial" w:hAnsi="Arial" w:cs="Arial"/>
          <w:sz w:val="20"/>
          <w:szCs w:val="16"/>
        </w:rPr>
      </w:pPr>
    </w:p>
    <w:p w14:paraId="3E91145A" w14:textId="61FEDAC1" w:rsidR="00BD32FF" w:rsidRPr="003E359C" w:rsidRDefault="007D4C00" w:rsidP="00BA655C">
      <w:pPr>
        <w:tabs>
          <w:tab w:val="right" w:leader="dot" w:pos="10620"/>
        </w:tabs>
        <w:rPr>
          <w:rFonts w:ascii="Arial" w:hAnsi="Arial" w:cs="Arial"/>
          <w:sz w:val="20"/>
          <w:szCs w:val="16"/>
        </w:rPr>
      </w:pPr>
      <w:r>
        <w:rPr>
          <w:rFonts w:ascii="Arial" w:hAnsi="Arial" w:cs="Arial"/>
          <w:sz w:val="20"/>
          <w:szCs w:val="16"/>
        </w:rPr>
        <w:t>Deb Jones</w:t>
      </w:r>
      <w:r w:rsidR="00826EA9" w:rsidRPr="003E359C">
        <w:rPr>
          <w:rFonts w:ascii="Arial" w:hAnsi="Arial" w:cs="Arial"/>
          <w:sz w:val="20"/>
          <w:szCs w:val="16"/>
        </w:rPr>
        <w:tab/>
      </w:r>
      <w:r w:rsidR="00BD32FF" w:rsidRPr="003E359C">
        <w:rPr>
          <w:rFonts w:ascii="Arial" w:hAnsi="Arial" w:cs="Arial"/>
          <w:sz w:val="20"/>
          <w:szCs w:val="16"/>
        </w:rPr>
        <w:t>President</w:t>
      </w:r>
    </w:p>
    <w:p w14:paraId="5EC69045" w14:textId="421F5C65" w:rsidR="00BD32FF" w:rsidRPr="003E359C" w:rsidRDefault="007D4C00" w:rsidP="00BA655C">
      <w:pPr>
        <w:tabs>
          <w:tab w:val="right" w:leader="dot" w:pos="10620"/>
        </w:tabs>
        <w:rPr>
          <w:rFonts w:ascii="Arial" w:hAnsi="Arial" w:cs="Arial"/>
          <w:sz w:val="20"/>
          <w:szCs w:val="16"/>
        </w:rPr>
      </w:pPr>
      <w:r>
        <w:rPr>
          <w:rFonts w:ascii="Arial" w:hAnsi="Arial" w:cs="Arial"/>
          <w:sz w:val="20"/>
          <w:szCs w:val="16"/>
        </w:rPr>
        <w:t>Diane Conant</w:t>
      </w:r>
      <w:r w:rsidR="00BD32FF" w:rsidRPr="003E359C">
        <w:rPr>
          <w:rFonts w:ascii="Arial" w:hAnsi="Arial" w:cs="Arial"/>
          <w:sz w:val="20"/>
          <w:szCs w:val="16"/>
        </w:rPr>
        <w:tab/>
        <w:t>Vice President</w:t>
      </w:r>
    </w:p>
    <w:p w14:paraId="02997D2A" w14:textId="77777777" w:rsidR="00BD32FF" w:rsidRPr="003E359C" w:rsidRDefault="00BD32FF" w:rsidP="00BA655C">
      <w:pPr>
        <w:tabs>
          <w:tab w:val="right" w:leader="dot" w:pos="10620"/>
        </w:tabs>
        <w:rPr>
          <w:rFonts w:ascii="Arial" w:hAnsi="Arial" w:cs="Arial"/>
          <w:sz w:val="20"/>
          <w:szCs w:val="16"/>
        </w:rPr>
      </w:pPr>
      <w:r w:rsidRPr="003E359C">
        <w:rPr>
          <w:rFonts w:ascii="Arial" w:hAnsi="Arial" w:cs="Arial"/>
          <w:sz w:val="20"/>
          <w:szCs w:val="16"/>
        </w:rPr>
        <w:t>Vicki Thomas</w:t>
      </w:r>
      <w:r w:rsidRPr="003E359C">
        <w:rPr>
          <w:rFonts w:ascii="Arial" w:hAnsi="Arial" w:cs="Arial"/>
          <w:sz w:val="20"/>
          <w:szCs w:val="16"/>
        </w:rPr>
        <w:tab/>
        <w:t>Secretary</w:t>
      </w:r>
    </w:p>
    <w:p w14:paraId="55635C6B" w14:textId="77777777" w:rsidR="00BD32FF" w:rsidRPr="003E359C" w:rsidRDefault="002F78E0" w:rsidP="00BA655C">
      <w:pPr>
        <w:tabs>
          <w:tab w:val="left" w:pos="720"/>
          <w:tab w:val="right" w:leader="dot" w:pos="10620"/>
        </w:tabs>
        <w:rPr>
          <w:rFonts w:ascii="Arial" w:hAnsi="Arial" w:cs="Arial"/>
          <w:sz w:val="20"/>
          <w:szCs w:val="16"/>
        </w:rPr>
      </w:pPr>
      <w:r w:rsidRPr="003E359C">
        <w:rPr>
          <w:rFonts w:ascii="Arial" w:hAnsi="Arial" w:cs="Arial"/>
          <w:sz w:val="20"/>
          <w:szCs w:val="16"/>
        </w:rPr>
        <w:tab/>
      </w:r>
      <w:r w:rsidR="00BD32FF" w:rsidRPr="003E359C">
        <w:rPr>
          <w:rFonts w:ascii="Arial" w:hAnsi="Arial" w:cs="Arial"/>
          <w:sz w:val="20"/>
          <w:szCs w:val="16"/>
        </w:rPr>
        <w:t xml:space="preserve">5406 </w:t>
      </w:r>
      <w:proofErr w:type="spellStart"/>
      <w:r w:rsidR="00BD32FF" w:rsidRPr="003E359C">
        <w:rPr>
          <w:rFonts w:ascii="Arial" w:hAnsi="Arial" w:cs="Arial"/>
          <w:sz w:val="20"/>
          <w:szCs w:val="16"/>
        </w:rPr>
        <w:t>Medmont</w:t>
      </w:r>
      <w:proofErr w:type="spellEnd"/>
      <w:r w:rsidR="00BD32FF" w:rsidRPr="003E359C">
        <w:rPr>
          <w:rFonts w:ascii="Arial" w:hAnsi="Arial" w:cs="Arial"/>
          <w:sz w:val="20"/>
          <w:szCs w:val="16"/>
        </w:rPr>
        <w:t xml:space="preserve"> Circle, Roanoke, VA  24018</w:t>
      </w:r>
    </w:p>
    <w:p w14:paraId="5FDD5C7F" w14:textId="74819A06" w:rsidR="00BD32FF" w:rsidRPr="003E359C" w:rsidRDefault="00485EFF" w:rsidP="00BA655C">
      <w:pPr>
        <w:tabs>
          <w:tab w:val="right" w:leader="dot" w:pos="10620"/>
        </w:tabs>
        <w:rPr>
          <w:rFonts w:ascii="Arial" w:hAnsi="Arial" w:cs="Arial"/>
          <w:sz w:val="20"/>
          <w:szCs w:val="16"/>
        </w:rPr>
      </w:pPr>
      <w:r>
        <w:rPr>
          <w:rFonts w:ascii="Arial" w:hAnsi="Arial" w:cs="Arial"/>
          <w:sz w:val="20"/>
          <w:szCs w:val="16"/>
        </w:rPr>
        <w:t>Bill Watson</w:t>
      </w:r>
      <w:r w:rsidR="00BD32FF" w:rsidRPr="003E359C">
        <w:rPr>
          <w:rFonts w:ascii="Arial" w:hAnsi="Arial" w:cs="Arial"/>
          <w:sz w:val="20"/>
          <w:szCs w:val="16"/>
        </w:rPr>
        <w:t>.</w:t>
      </w:r>
      <w:r w:rsidR="00BD32FF" w:rsidRPr="003E359C">
        <w:rPr>
          <w:rFonts w:ascii="Arial" w:hAnsi="Arial" w:cs="Arial"/>
          <w:sz w:val="20"/>
          <w:szCs w:val="16"/>
        </w:rPr>
        <w:tab/>
        <w:t>Treasurer</w:t>
      </w:r>
    </w:p>
    <w:p w14:paraId="0B8C4BF4" w14:textId="2AB994A9" w:rsidR="00F237B7" w:rsidRPr="003E359C" w:rsidRDefault="00707013" w:rsidP="00BA655C">
      <w:pPr>
        <w:tabs>
          <w:tab w:val="right" w:leader="dot" w:pos="10620"/>
        </w:tabs>
        <w:rPr>
          <w:rFonts w:ascii="Arial" w:hAnsi="Arial" w:cs="Arial"/>
          <w:sz w:val="20"/>
          <w:szCs w:val="16"/>
        </w:rPr>
      </w:pPr>
      <w:r>
        <w:rPr>
          <w:rFonts w:ascii="Arial" w:hAnsi="Arial" w:cs="Arial"/>
          <w:sz w:val="20"/>
          <w:szCs w:val="16"/>
        </w:rPr>
        <w:t>Cindy</w:t>
      </w:r>
      <w:r w:rsidR="007D4C00">
        <w:rPr>
          <w:rFonts w:ascii="Arial" w:hAnsi="Arial" w:cs="Arial"/>
          <w:sz w:val="20"/>
          <w:szCs w:val="16"/>
        </w:rPr>
        <w:t xml:space="preserve"> </w:t>
      </w:r>
      <w:r>
        <w:rPr>
          <w:rFonts w:ascii="Arial" w:hAnsi="Arial" w:cs="Arial"/>
          <w:sz w:val="20"/>
          <w:szCs w:val="16"/>
        </w:rPr>
        <w:t>Carl</w:t>
      </w:r>
      <w:r w:rsidR="00F237B7" w:rsidRPr="003E359C">
        <w:rPr>
          <w:rFonts w:ascii="Arial" w:hAnsi="Arial" w:cs="Arial"/>
          <w:sz w:val="20"/>
          <w:szCs w:val="16"/>
        </w:rPr>
        <w:tab/>
        <w:t>Board Member</w:t>
      </w:r>
    </w:p>
    <w:p w14:paraId="204A96E6" w14:textId="4D79F3C7" w:rsidR="00BD32FF" w:rsidRDefault="00707013" w:rsidP="00BA655C">
      <w:pPr>
        <w:tabs>
          <w:tab w:val="right" w:leader="dot" w:pos="10620"/>
        </w:tabs>
        <w:rPr>
          <w:rFonts w:ascii="Arial" w:hAnsi="Arial" w:cs="Arial"/>
          <w:sz w:val="20"/>
          <w:szCs w:val="16"/>
        </w:rPr>
      </w:pPr>
      <w:r>
        <w:rPr>
          <w:rFonts w:ascii="Arial" w:hAnsi="Arial" w:cs="Arial"/>
          <w:sz w:val="20"/>
          <w:szCs w:val="16"/>
        </w:rPr>
        <w:t>Jane</w:t>
      </w:r>
      <w:r w:rsidR="007D4C00">
        <w:rPr>
          <w:rFonts w:ascii="Arial" w:hAnsi="Arial" w:cs="Arial"/>
          <w:sz w:val="20"/>
          <w:szCs w:val="16"/>
        </w:rPr>
        <w:t xml:space="preserve"> </w:t>
      </w:r>
      <w:proofErr w:type="spellStart"/>
      <w:r>
        <w:rPr>
          <w:rFonts w:ascii="Arial" w:hAnsi="Arial" w:cs="Arial"/>
          <w:sz w:val="20"/>
          <w:szCs w:val="16"/>
        </w:rPr>
        <w:t>Mehalso</w:t>
      </w:r>
      <w:proofErr w:type="spellEnd"/>
      <w:r w:rsidR="00BD32FF" w:rsidRPr="003E359C">
        <w:rPr>
          <w:rFonts w:ascii="Arial" w:hAnsi="Arial" w:cs="Arial"/>
          <w:sz w:val="20"/>
          <w:szCs w:val="16"/>
        </w:rPr>
        <w:tab/>
        <w:t>Board Member</w:t>
      </w:r>
    </w:p>
    <w:p w14:paraId="688BC56D" w14:textId="26A55ED3" w:rsidR="00A32FE7" w:rsidRDefault="007D4C00" w:rsidP="00BA655C">
      <w:pPr>
        <w:tabs>
          <w:tab w:val="right" w:leader="dot" w:pos="10620"/>
        </w:tabs>
        <w:rPr>
          <w:rFonts w:ascii="Arial" w:hAnsi="Arial" w:cs="Arial"/>
          <w:sz w:val="20"/>
          <w:szCs w:val="16"/>
        </w:rPr>
      </w:pPr>
      <w:r>
        <w:rPr>
          <w:rFonts w:ascii="Arial" w:hAnsi="Arial" w:cs="Arial"/>
          <w:sz w:val="20"/>
          <w:szCs w:val="16"/>
        </w:rPr>
        <w:t>Carrie Spiller</w:t>
      </w:r>
      <w:r w:rsidR="00A32FE7" w:rsidRPr="003E359C">
        <w:rPr>
          <w:rFonts w:ascii="Arial" w:hAnsi="Arial" w:cs="Arial"/>
          <w:sz w:val="20"/>
          <w:szCs w:val="16"/>
        </w:rPr>
        <w:tab/>
        <w:t>Board Member</w:t>
      </w:r>
    </w:p>
    <w:p w14:paraId="407F0313" w14:textId="4F377D91" w:rsidR="00707013" w:rsidRPr="003E359C" w:rsidRDefault="00707013" w:rsidP="00BA655C">
      <w:pPr>
        <w:tabs>
          <w:tab w:val="right" w:leader="dot" w:pos="10620"/>
        </w:tabs>
        <w:rPr>
          <w:rFonts w:ascii="Arial" w:hAnsi="Arial" w:cs="Arial"/>
          <w:sz w:val="20"/>
          <w:szCs w:val="16"/>
        </w:rPr>
      </w:pPr>
      <w:r>
        <w:rPr>
          <w:rFonts w:ascii="Arial" w:hAnsi="Arial" w:cs="Arial"/>
          <w:sz w:val="20"/>
          <w:szCs w:val="16"/>
        </w:rPr>
        <w:t>Larry</w:t>
      </w:r>
      <w:r>
        <w:rPr>
          <w:rFonts w:ascii="Arial" w:hAnsi="Arial" w:cs="Arial"/>
          <w:sz w:val="20"/>
          <w:szCs w:val="16"/>
        </w:rPr>
        <w:t xml:space="preserve"> </w:t>
      </w:r>
      <w:r>
        <w:rPr>
          <w:rFonts w:ascii="Arial" w:hAnsi="Arial" w:cs="Arial"/>
          <w:sz w:val="20"/>
          <w:szCs w:val="16"/>
        </w:rPr>
        <w:t>Johnson</w:t>
      </w:r>
      <w:r w:rsidRPr="003E359C">
        <w:rPr>
          <w:rFonts w:ascii="Arial" w:hAnsi="Arial" w:cs="Arial"/>
          <w:sz w:val="20"/>
          <w:szCs w:val="16"/>
        </w:rPr>
        <w:tab/>
        <w:t>Board Member</w:t>
      </w:r>
    </w:p>
    <w:p w14:paraId="5521D890" w14:textId="77777777" w:rsidR="002F78E0" w:rsidRPr="003E359C" w:rsidRDefault="002F78E0" w:rsidP="00DA7633">
      <w:pPr>
        <w:tabs>
          <w:tab w:val="left" w:pos="5040"/>
        </w:tabs>
        <w:ind w:right="173"/>
        <w:rPr>
          <w:rFonts w:ascii="Arial" w:hAnsi="Arial" w:cs="Arial"/>
          <w:sz w:val="20"/>
          <w:szCs w:val="16"/>
        </w:rPr>
      </w:pPr>
    </w:p>
    <w:p w14:paraId="0E7DF0B8" w14:textId="77777777" w:rsidR="00BD32FF" w:rsidRPr="003E359C" w:rsidRDefault="002F78E0" w:rsidP="0015784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040"/>
        </w:tabs>
        <w:spacing w:before="20" w:after="20"/>
        <w:jc w:val="center"/>
        <w:rPr>
          <w:rFonts w:ascii="Arial" w:hAnsi="Arial" w:cs="Arial"/>
          <w:b/>
          <w:sz w:val="20"/>
          <w:szCs w:val="20"/>
        </w:rPr>
      </w:pPr>
      <w:r w:rsidRPr="003E359C">
        <w:rPr>
          <w:rFonts w:ascii="Arial" w:hAnsi="Arial" w:cs="Arial"/>
          <w:b/>
          <w:sz w:val="20"/>
          <w:szCs w:val="20"/>
        </w:rPr>
        <w:t xml:space="preserve">SHOW </w:t>
      </w:r>
      <w:r w:rsidR="00EC649D" w:rsidRPr="003E359C">
        <w:rPr>
          <w:rFonts w:ascii="Arial" w:hAnsi="Arial" w:cs="Arial"/>
          <w:b/>
          <w:sz w:val="20"/>
          <w:szCs w:val="20"/>
        </w:rPr>
        <w:t xml:space="preserve">TRIAL </w:t>
      </w:r>
      <w:r w:rsidRPr="003E359C">
        <w:rPr>
          <w:rFonts w:ascii="Arial" w:hAnsi="Arial" w:cs="Arial"/>
          <w:b/>
          <w:sz w:val="20"/>
          <w:szCs w:val="20"/>
        </w:rPr>
        <w:t>COMMITTEE</w:t>
      </w:r>
    </w:p>
    <w:p w14:paraId="1088859C" w14:textId="77777777" w:rsidR="00BD32FF" w:rsidRPr="003E359C" w:rsidRDefault="00BD32FF" w:rsidP="00DA7633">
      <w:pPr>
        <w:tabs>
          <w:tab w:val="left" w:pos="5040"/>
        </w:tabs>
        <w:ind w:right="173"/>
        <w:rPr>
          <w:rFonts w:ascii="Arial" w:hAnsi="Arial" w:cs="Arial"/>
          <w:sz w:val="20"/>
          <w:szCs w:val="16"/>
        </w:rPr>
      </w:pPr>
    </w:p>
    <w:p w14:paraId="607A5F14" w14:textId="77777777" w:rsidR="00BD32FF" w:rsidRPr="003E359C" w:rsidRDefault="0075328C" w:rsidP="00BA655C">
      <w:pPr>
        <w:tabs>
          <w:tab w:val="right" w:leader="dot" w:pos="10620"/>
        </w:tabs>
        <w:rPr>
          <w:rFonts w:ascii="Arial" w:hAnsi="Arial" w:cs="Arial"/>
          <w:sz w:val="20"/>
          <w:szCs w:val="16"/>
        </w:rPr>
      </w:pPr>
      <w:r>
        <w:rPr>
          <w:rFonts w:ascii="Arial" w:hAnsi="Arial" w:cs="Arial"/>
          <w:sz w:val="20"/>
          <w:szCs w:val="16"/>
        </w:rPr>
        <w:t>Rosie</w:t>
      </w:r>
      <w:r w:rsidR="00ED3D01">
        <w:rPr>
          <w:rFonts w:ascii="Arial" w:hAnsi="Arial" w:cs="Arial"/>
          <w:sz w:val="20"/>
          <w:szCs w:val="16"/>
        </w:rPr>
        <w:t xml:space="preserve"> </w:t>
      </w:r>
      <w:r>
        <w:rPr>
          <w:rFonts w:ascii="Arial" w:hAnsi="Arial" w:cs="Arial"/>
          <w:sz w:val="20"/>
          <w:szCs w:val="16"/>
        </w:rPr>
        <w:t>Higdon</w:t>
      </w:r>
      <w:r w:rsidR="00CE65D5">
        <w:rPr>
          <w:rFonts w:ascii="Arial" w:hAnsi="Arial" w:cs="Arial"/>
          <w:sz w:val="20"/>
          <w:szCs w:val="16"/>
        </w:rPr>
        <w:t>.</w:t>
      </w:r>
      <w:r w:rsidR="00BD32FF" w:rsidRPr="003E359C">
        <w:rPr>
          <w:rFonts w:ascii="Arial" w:hAnsi="Arial" w:cs="Arial"/>
          <w:sz w:val="20"/>
          <w:szCs w:val="16"/>
        </w:rPr>
        <w:tab/>
        <w:t>Trial Secretary</w:t>
      </w:r>
    </w:p>
    <w:p w14:paraId="519E5EF4" w14:textId="64125136" w:rsidR="00BD32FF" w:rsidRPr="00ED3D01" w:rsidRDefault="00C21DA2" w:rsidP="00BA655C">
      <w:pPr>
        <w:tabs>
          <w:tab w:val="left" w:pos="720"/>
          <w:tab w:val="right" w:leader="dot" w:pos="10620"/>
        </w:tabs>
        <w:rPr>
          <w:rFonts w:ascii="Arial" w:hAnsi="Arial" w:cs="Arial"/>
          <w:sz w:val="20"/>
          <w:szCs w:val="20"/>
        </w:rPr>
      </w:pPr>
      <w:r w:rsidRPr="003E359C">
        <w:rPr>
          <w:rFonts w:ascii="Arial" w:hAnsi="Arial" w:cs="Arial"/>
          <w:sz w:val="20"/>
          <w:szCs w:val="16"/>
        </w:rPr>
        <w:tab/>
      </w:r>
      <w:hyperlink r:id="rId13" w:history="1">
        <w:r w:rsidR="007D4C00">
          <w:rPr>
            <w:rStyle w:val="Hyperlink"/>
            <w:rFonts w:ascii="Arial" w:hAnsi="Arial" w:cs="Arial"/>
            <w:sz w:val="20"/>
            <w:szCs w:val="20"/>
          </w:rPr>
          <w:t>Trialsecretary.scctc@gmail.com</w:t>
        </w:r>
      </w:hyperlink>
      <w:r w:rsidR="0075328C">
        <w:rPr>
          <w:rFonts w:ascii="Arial" w:hAnsi="Arial" w:cs="Arial"/>
          <w:sz w:val="20"/>
          <w:szCs w:val="20"/>
        </w:rPr>
        <w:t xml:space="preserve"> or 2</w:t>
      </w:r>
      <w:r w:rsidR="00ED3D01">
        <w:rPr>
          <w:rFonts w:ascii="Arial" w:hAnsi="Arial" w:cs="Arial"/>
          <w:sz w:val="20"/>
          <w:szCs w:val="20"/>
        </w:rPr>
        <w:t>9</w:t>
      </w:r>
      <w:r w:rsidR="0075328C">
        <w:rPr>
          <w:rFonts w:ascii="Arial" w:hAnsi="Arial" w:cs="Arial"/>
          <w:sz w:val="20"/>
          <w:szCs w:val="20"/>
        </w:rPr>
        <w:t>2</w:t>
      </w:r>
      <w:r w:rsidR="00ED3D01">
        <w:rPr>
          <w:rFonts w:ascii="Arial" w:hAnsi="Arial" w:cs="Arial"/>
          <w:sz w:val="20"/>
          <w:szCs w:val="20"/>
        </w:rPr>
        <w:t xml:space="preserve">9 </w:t>
      </w:r>
      <w:r w:rsidR="0075328C">
        <w:rPr>
          <w:rFonts w:ascii="Arial" w:hAnsi="Arial" w:cs="Arial"/>
          <w:sz w:val="20"/>
          <w:szCs w:val="20"/>
        </w:rPr>
        <w:t>Weatherly</w:t>
      </w:r>
      <w:r w:rsidR="00ED3D01">
        <w:rPr>
          <w:rFonts w:ascii="Arial" w:hAnsi="Arial" w:cs="Arial"/>
          <w:sz w:val="20"/>
          <w:szCs w:val="20"/>
        </w:rPr>
        <w:t xml:space="preserve"> </w:t>
      </w:r>
      <w:r w:rsidR="0075328C">
        <w:rPr>
          <w:rFonts w:ascii="Arial" w:hAnsi="Arial" w:cs="Arial"/>
          <w:sz w:val="20"/>
          <w:szCs w:val="20"/>
        </w:rPr>
        <w:t>Ct</w:t>
      </w:r>
      <w:r w:rsidR="00ED3D01">
        <w:rPr>
          <w:rFonts w:ascii="Arial" w:hAnsi="Arial" w:cs="Arial"/>
          <w:sz w:val="20"/>
          <w:szCs w:val="20"/>
        </w:rPr>
        <w:t xml:space="preserve">, </w:t>
      </w:r>
      <w:r w:rsidR="0075328C">
        <w:rPr>
          <w:rFonts w:ascii="Arial" w:hAnsi="Arial" w:cs="Arial"/>
          <w:sz w:val="20"/>
          <w:szCs w:val="20"/>
        </w:rPr>
        <w:t>Blacksburg</w:t>
      </w:r>
      <w:r w:rsidR="00ED3D01">
        <w:rPr>
          <w:rFonts w:ascii="Arial" w:hAnsi="Arial" w:cs="Arial"/>
          <w:sz w:val="20"/>
          <w:szCs w:val="20"/>
        </w:rPr>
        <w:t xml:space="preserve">, VA  </w:t>
      </w:r>
      <w:r w:rsidR="0075328C">
        <w:rPr>
          <w:rFonts w:ascii="Arial" w:hAnsi="Arial" w:cs="Arial"/>
          <w:sz w:val="20"/>
          <w:szCs w:val="20"/>
        </w:rPr>
        <w:t>24060</w:t>
      </w:r>
      <w:r w:rsidR="00ED3D01">
        <w:rPr>
          <w:rFonts w:ascii="Arial" w:hAnsi="Arial" w:cs="Arial"/>
          <w:sz w:val="20"/>
          <w:szCs w:val="20"/>
        </w:rPr>
        <w:t>; 540.</w:t>
      </w:r>
      <w:r w:rsidR="0075328C">
        <w:rPr>
          <w:rFonts w:ascii="Arial" w:hAnsi="Arial" w:cs="Arial"/>
          <w:sz w:val="20"/>
          <w:szCs w:val="20"/>
        </w:rPr>
        <w:t>808</w:t>
      </w:r>
      <w:r w:rsidR="00ED3D01">
        <w:rPr>
          <w:rFonts w:ascii="Arial" w:hAnsi="Arial" w:cs="Arial"/>
          <w:sz w:val="20"/>
          <w:szCs w:val="20"/>
        </w:rPr>
        <w:t>.</w:t>
      </w:r>
      <w:r w:rsidR="0075328C">
        <w:rPr>
          <w:rFonts w:ascii="Arial" w:hAnsi="Arial" w:cs="Arial"/>
          <w:sz w:val="20"/>
          <w:szCs w:val="20"/>
        </w:rPr>
        <w:t>7281</w:t>
      </w:r>
      <w:r w:rsidR="00ED3D01">
        <w:rPr>
          <w:rFonts w:ascii="Arial" w:hAnsi="Arial" w:cs="Arial"/>
          <w:sz w:val="20"/>
          <w:szCs w:val="20"/>
        </w:rPr>
        <w:t xml:space="preserve"> </w:t>
      </w:r>
      <w:r w:rsidR="00340BF5" w:rsidRPr="00ED3D01">
        <w:rPr>
          <w:rFonts w:ascii="Arial" w:hAnsi="Arial" w:cs="Arial"/>
          <w:sz w:val="20"/>
          <w:szCs w:val="20"/>
        </w:rPr>
        <w:t>(m)</w:t>
      </w:r>
    </w:p>
    <w:p w14:paraId="43AD8491" w14:textId="77777777" w:rsidR="002F78E0" w:rsidRPr="003E359C" w:rsidRDefault="002F78E0" w:rsidP="00BA655C">
      <w:pPr>
        <w:tabs>
          <w:tab w:val="right" w:leader="dot" w:pos="10620"/>
        </w:tabs>
        <w:rPr>
          <w:rFonts w:ascii="Arial" w:hAnsi="Arial" w:cs="Arial"/>
          <w:sz w:val="20"/>
          <w:szCs w:val="16"/>
        </w:rPr>
      </w:pPr>
      <w:r w:rsidRPr="003E359C">
        <w:rPr>
          <w:rFonts w:ascii="Arial" w:hAnsi="Arial" w:cs="Arial"/>
          <w:sz w:val="20"/>
          <w:szCs w:val="16"/>
        </w:rPr>
        <w:t>Marsha Fuzia</w:t>
      </w:r>
      <w:r w:rsidRPr="003E359C">
        <w:rPr>
          <w:rFonts w:ascii="Arial" w:hAnsi="Arial" w:cs="Arial"/>
          <w:sz w:val="20"/>
          <w:szCs w:val="16"/>
        </w:rPr>
        <w:tab/>
        <w:t>Trial Chair</w:t>
      </w:r>
    </w:p>
    <w:p w14:paraId="72C384EA" w14:textId="77777777" w:rsidR="00BD32FF" w:rsidRPr="003E359C" w:rsidRDefault="00C21DA2" w:rsidP="00BA655C">
      <w:pPr>
        <w:tabs>
          <w:tab w:val="left" w:pos="720"/>
          <w:tab w:val="right" w:leader="dot" w:pos="10620"/>
        </w:tabs>
        <w:rPr>
          <w:rFonts w:ascii="Arial" w:hAnsi="Arial" w:cs="Arial"/>
          <w:sz w:val="20"/>
          <w:szCs w:val="16"/>
        </w:rPr>
      </w:pPr>
      <w:r w:rsidRPr="003E359C">
        <w:rPr>
          <w:rFonts w:ascii="Arial" w:hAnsi="Arial" w:cs="Arial"/>
          <w:sz w:val="20"/>
          <w:szCs w:val="16"/>
        </w:rPr>
        <w:tab/>
      </w:r>
      <w:hyperlink r:id="rId14" w:history="1">
        <w:r w:rsidRPr="003E359C">
          <w:rPr>
            <w:rStyle w:val="Hyperlink"/>
            <w:rFonts w:ascii="Arial" w:hAnsi="Arial" w:cs="Arial"/>
            <w:sz w:val="20"/>
            <w:szCs w:val="16"/>
          </w:rPr>
          <w:t>goldengirlmarsha@gmail.com</w:t>
        </w:r>
      </w:hyperlink>
      <w:r w:rsidRPr="003E359C">
        <w:rPr>
          <w:rFonts w:ascii="Arial" w:hAnsi="Arial" w:cs="Arial"/>
          <w:sz w:val="20"/>
          <w:szCs w:val="16"/>
        </w:rPr>
        <w:t xml:space="preserve"> or 2115 Fulton Street, Bluefield, WV 24701</w:t>
      </w:r>
      <w:r w:rsidR="00340BF5" w:rsidRPr="003E359C">
        <w:rPr>
          <w:rFonts w:ascii="Arial" w:hAnsi="Arial" w:cs="Arial"/>
          <w:sz w:val="20"/>
          <w:szCs w:val="16"/>
        </w:rPr>
        <w:t>; 503.738.2380 (m)</w:t>
      </w:r>
    </w:p>
    <w:p w14:paraId="51CF07D5" w14:textId="77777777" w:rsidR="00C21DA2" w:rsidRPr="003E359C" w:rsidRDefault="00EC649D" w:rsidP="00BA655C">
      <w:pPr>
        <w:tabs>
          <w:tab w:val="left" w:pos="5040"/>
          <w:tab w:val="right" w:leader="dot" w:pos="10620"/>
          <w:tab w:val="right" w:leader="dot" w:pos="10800"/>
        </w:tabs>
        <w:jc w:val="center"/>
        <w:rPr>
          <w:rFonts w:ascii="Arial" w:hAnsi="Arial" w:cs="Arial"/>
          <w:sz w:val="20"/>
          <w:szCs w:val="16"/>
        </w:rPr>
      </w:pPr>
      <w:r w:rsidRPr="003E359C">
        <w:rPr>
          <w:rFonts w:ascii="Arial" w:hAnsi="Arial" w:cs="Arial"/>
          <w:sz w:val="20"/>
          <w:szCs w:val="16"/>
        </w:rPr>
        <w:t>and</w:t>
      </w:r>
    </w:p>
    <w:p w14:paraId="0E6C55EA" w14:textId="77777777" w:rsidR="00BD32FF" w:rsidRPr="003E359C" w:rsidRDefault="00C21DA2" w:rsidP="00BA655C">
      <w:pPr>
        <w:tabs>
          <w:tab w:val="left" w:pos="5040"/>
          <w:tab w:val="right" w:leader="dot" w:pos="10620"/>
          <w:tab w:val="right" w:leader="dot" w:pos="10800"/>
        </w:tabs>
        <w:jc w:val="center"/>
        <w:rPr>
          <w:rFonts w:ascii="Arial" w:hAnsi="Arial" w:cs="Arial"/>
          <w:sz w:val="20"/>
          <w:szCs w:val="16"/>
        </w:rPr>
      </w:pPr>
      <w:r w:rsidRPr="003E359C">
        <w:rPr>
          <w:rFonts w:ascii="Arial" w:hAnsi="Arial" w:cs="Arial"/>
          <w:sz w:val="20"/>
          <w:szCs w:val="16"/>
        </w:rPr>
        <w:t>Sara Cole,</w:t>
      </w:r>
      <w:r w:rsidR="00104D19">
        <w:rPr>
          <w:rFonts w:ascii="Arial" w:hAnsi="Arial" w:cs="Arial"/>
          <w:sz w:val="20"/>
          <w:szCs w:val="16"/>
        </w:rPr>
        <w:t xml:space="preserve"> </w:t>
      </w:r>
      <w:r w:rsidR="003F5648">
        <w:rPr>
          <w:rFonts w:ascii="Arial" w:hAnsi="Arial" w:cs="Arial"/>
          <w:sz w:val="20"/>
          <w:szCs w:val="16"/>
        </w:rPr>
        <w:t>Connie Pe</w:t>
      </w:r>
      <w:r w:rsidR="0075328C">
        <w:rPr>
          <w:rFonts w:ascii="Arial" w:hAnsi="Arial" w:cs="Arial"/>
          <w:sz w:val="20"/>
          <w:szCs w:val="16"/>
        </w:rPr>
        <w:t>rdue</w:t>
      </w:r>
      <w:r w:rsidR="00A32FE7" w:rsidRPr="003E359C">
        <w:rPr>
          <w:rFonts w:ascii="Arial" w:hAnsi="Arial" w:cs="Arial"/>
          <w:sz w:val="20"/>
          <w:szCs w:val="16"/>
        </w:rPr>
        <w:t>,</w:t>
      </w:r>
      <w:r w:rsidR="00ED3D01">
        <w:rPr>
          <w:rFonts w:ascii="Arial" w:hAnsi="Arial" w:cs="Arial"/>
          <w:sz w:val="20"/>
          <w:szCs w:val="16"/>
        </w:rPr>
        <w:t xml:space="preserve"> Bill Watson</w:t>
      </w:r>
      <w:r w:rsidR="00666F3A">
        <w:rPr>
          <w:rFonts w:ascii="Arial" w:hAnsi="Arial" w:cs="Arial"/>
          <w:sz w:val="20"/>
          <w:szCs w:val="16"/>
        </w:rPr>
        <w:t>, Carolyn Shelb</w:t>
      </w:r>
      <w:r w:rsidR="00650665">
        <w:rPr>
          <w:rFonts w:ascii="Arial" w:hAnsi="Arial" w:cs="Arial"/>
          <w:sz w:val="20"/>
          <w:szCs w:val="16"/>
        </w:rPr>
        <w:t>urne, and Bill Clark</w:t>
      </w:r>
    </w:p>
    <w:p w14:paraId="6D28BC2F" w14:textId="77777777" w:rsidR="00315DE7" w:rsidRPr="003E359C" w:rsidRDefault="00315DE7" w:rsidP="00BA655C">
      <w:pPr>
        <w:tabs>
          <w:tab w:val="left" w:pos="5040"/>
          <w:tab w:val="right" w:leader="dot" w:pos="10620"/>
          <w:tab w:val="right" w:leader="dot" w:pos="10800"/>
        </w:tabs>
        <w:jc w:val="center"/>
        <w:rPr>
          <w:rFonts w:ascii="Arial" w:hAnsi="Arial" w:cs="Arial"/>
          <w:sz w:val="20"/>
          <w:szCs w:val="16"/>
        </w:rPr>
      </w:pPr>
    </w:p>
    <w:p w14:paraId="4EC85088" w14:textId="77777777" w:rsidR="00315DE7" w:rsidRPr="003E359C" w:rsidRDefault="00315DE7" w:rsidP="00315DE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600"/>
        </w:tabs>
        <w:jc w:val="center"/>
        <w:rPr>
          <w:rFonts w:ascii="Arial" w:hAnsi="Arial" w:cs="Arial"/>
          <w:b/>
          <w:sz w:val="20"/>
          <w:szCs w:val="20"/>
        </w:rPr>
      </w:pPr>
      <w:r w:rsidRPr="003E359C">
        <w:rPr>
          <w:rFonts w:ascii="Arial" w:hAnsi="Arial" w:cs="Arial"/>
          <w:b/>
          <w:sz w:val="20"/>
          <w:szCs w:val="20"/>
        </w:rPr>
        <w:t>CLASSES OFFERED</w:t>
      </w:r>
    </w:p>
    <w:p w14:paraId="75C65C2D" w14:textId="77777777" w:rsidR="00315DE7" w:rsidRPr="003E359C" w:rsidRDefault="00315DE7" w:rsidP="00BA655C">
      <w:pPr>
        <w:tabs>
          <w:tab w:val="left" w:pos="5040"/>
          <w:tab w:val="right" w:leader="dot" w:pos="10620"/>
          <w:tab w:val="right" w:leader="dot" w:pos="10800"/>
        </w:tabs>
        <w:jc w:val="center"/>
        <w:rPr>
          <w:rFonts w:ascii="Arial" w:hAnsi="Arial" w:cs="Arial"/>
          <w:sz w:val="20"/>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2"/>
        <w:gridCol w:w="236"/>
        <w:gridCol w:w="2592"/>
        <w:gridCol w:w="236"/>
        <w:gridCol w:w="2592"/>
        <w:gridCol w:w="236"/>
        <w:gridCol w:w="2592"/>
      </w:tblGrid>
      <w:tr w:rsidR="00315DE7" w:rsidRPr="003E359C" w14:paraId="2BB51C4C" w14:textId="77777777" w:rsidTr="006E5F81">
        <w:trPr>
          <w:jc w:val="center"/>
        </w:trPr>
        <w:tc>
          <w:tcPr>
            <w:tcW w:w="2592" w:type="dxa"/>
            <w:tcBorders>
              <w:bottom w:val="single" w:sz="4" w:space="0" w:color="auto"/>
            </w:tcBorders>
          </w:tcPr>
          <w:p w14:paraId="55CB2454" w14:textId="08B9CEA5" w:rsidR="00315DE7" w:rsidRPr="003E359C" w:rsidRDefault="00315DE7" w:rsidP="002D18CD">
            <w:pPr>
              <w:tabs>
                <w:tab w:val="left" w:pos="5040"/>
                <w:tab w:val="right" w:leader="dot" w:pos="10620"/>
                <w:tab w:val="right" w:leader="dot" w:pos="10800"/>
              </w:tabs>
              <w:jc w:val="center"/>
              <w:rPr>
                <w:rFonts w:ascii="Arial Narrow" w:hAnsi="Arial Narrow" w:cs="Arial"/>
              </w:rPr>
            </w:pPr>
            <w:r w:rsidRPr="003E359C">
              <w:rPr>
                <w:rFonts w:ascii="Arial Narrow" w:hAnsi="Arial Narrow" w:cs="Arial"/>
                <w:b/>
              </w:rPr>
              <w:t>Friday</w:t>
            </w:r>
            <w:r w:rsidR="00666F3A">
              <w:rPr>
                <w:rFonts w:ascii="Arial Narrow" w:hAnsi="Arial Narrow" w:cs="Arial"/>
                <w:b/>
              </w:rPr>
              <w:t xml:space="preserve"> #1</w:t>
            </w:r>
            <w:r w:rsidRPr="003E359C">
              <w:rPr>
                <w:rFonts w:ascii="Arial Narrow" w:hAnsi="Arial Narrow" w:cs="Arial"/>
                <w:b/>
              </w:rPr>
              <w:t xml:space="preserve"> </w:t>
            </w:r>
            <w:r w:rsidR="003A16EA" w:rsidRPr="003E359C">
              <w:rPr>
                <w:rFonts w:ascii="Arial Narrow" w:hAnsi="Arial Narrow" w:cs="Arial"/>
                <w:b/>
              </w:rPr>
              <w:t>(</w:t>
            </w:r>
            <w:r w:rsidRPr="003E359C">
              <w:rPr>
                <w:rFonts w:ascii="Arial Narrow" w:hAnsi="Arial Narrow" w:cs="Arial"/>
                <w:b/>
              </w:rPr>
              <w:t xml:space="preserve">Event </w:t>
            </w:r>
            <w:r w:rsidR="003A16EA" w:rsidRPr="003E359C">
              <w:rPr>
                <w:rFonts w:ascii="Arial Narrow" w:hAnsi="Arial Narrow" w:cs="Arial"/>
                <w:b/>
              </w:rPr>
              <w:t>2</w:t>
            </w:r>
            <w:r w:rsidRPr="003E359C">
              <w:rPr>
                <w:rFonts w:ascii="Arial Narrow" w:hAnsi="Arial Narrow" w:cs="Arial"/>
                <w:b/>
              </w:rPr>
              <w:t>02</w:t>
            </w:r>
            <w:r w:rsidR="00AC166C">
              <w:rPr>
                <w:rFonts w:ascii="Arial Narrow" w:hAnsi="Arial Narrow" w:cs="Arial"/>
                <w:b/>
              </w:rPr>
              <w:t>5</w:t>
            </w:r>
            <w:r w:rsidRPr="003E359C">
              <w:rPr>
                <w:rFonts w:ascii="Arial Narrow" w:hAnsi="Arial Narrow" w:cs="Arial"/>
                <w:b/>
              </w:rPr>
              <w:t>62</w:t>
            </w:r>
            <w:r w:rsidR="00B46DC9">
              <w:rPr>
                <w:rFonts w:ascii="Arial Narrow" w:hAnsi="Arial Narrow" w:cs="Arial"/>
                <w:b/>
              </w:rPr>
              <w:t>35</w:t>
            </w:r>
            <w:r w:rsidR="0075328C">
              <w:rPr>
                <w:rFonts w:ascii="Arial Narrow" w:hAnsi="Arial Narrow" w:cs="Arial"/>
                <w:b/>
              </w:rPr>
              <w:t>11</w:t>
            </w:r>
            <w:r w:rsidRPr="003E359C">
              <w:rPr>
                <w:rFonts w:ascii="Arial Narrow" w:hAnsi="Arial Narrow" w:cs="Arial"/>
                <w:b/>
              </w:rPr>
              <w:t>)</w:t>
            </w:r>
          </w:p>
        </w:tc>
        <w:tc>
          <w:tcPr>
            <w:tcW w:w="144" w:type="dxa"/>
          </w:tcPr>
          <w:p w14:paraId="6D3D9FA0" w14:textId="77777777" w:rsidR="00315DE7" w:rsidRPr="003E359C" w:rsidRDefault="00315DE7" w:rsidP="00BA655C">
            <w:pPr>
              <w:tabs>
                <w:tab w:val="left" w:pos="5040"/>
                <w:tab w:val="right" w:leader="dot" w:pos="10620"/>
                <w:tab w:val="right" w:leader="dot" w:pos="10800"/>
              </w:tabs>
              <w:jc w:val="center"/>
              <w:rPr>
                <w:rFonts w:ascii="Arial Narrow" w:hAnsi="Arial Narrow" w:cs="Arial"/>
              </w:rPr>
            </w:pPr>
          </w:p>
        </w:tc>
        <w:tc>
          <w:tcPr>
            <w:tcW w:w="2592" w:type="dxa"/>
            <w:tcBorders>
              <w:bottom w:val="single" w:sz="4" w:space="0" w:color="auto"/>
            </w:tcBorders>
          </w:tcPr>
          <w:p w14:paraId="7021B9A7" w14:textId="3E12FA99" w:rsidR="00315DE7" w:rsidRPr="003E359C" w:rsidRDefault="00315DE7" w:rsidP="00284416">
            <w:pPr>
              <w:tabs>
                <w:tab w:val="left" w:pos="5040"/>
                <w:tab w:val="right" w:leader="dot" w:pos="10620"/>
                <w:tab w:val="right" w:leader="dot" w:pos="10800"/>
              </w:tabs>
              <w:jc w:val="center"/>
              <w:rPr>
                <w:rFonts w:ascii="Arial Narrow" w:hAnsi="Arial Narrow" w:cs="Arial"/>
              </w:rPr>
            </w:pPr>
            <w:r w:rsidRPr="003E359C">
              <w:rPr>
                <w:rFonts w:ascii="Arial Narrow" w:hAnsi="Arial Narrow" w:cs="Arial"/>
                <w:b/>
              </w:rPr>
              <w:t>Saturday #1</w:t>
            </w:r>
            <w:r w:rsidR="003A16EA" w:rsidRPr="003E359C">
              <w:rPr>
                <w:rFonts w:ascii="Arial Narrow" w:hAnsi="Arial Narrow" w:cs="Arial"/>
                <w:b/>
              </w:rPr>
              <w:t xml:space="preserve"> (</w:t>
            </w:r>
            <w:r w:rsidR="00B46DC9">
              <w:rPr>
                <w:rFonts w:ascii="Arial Narrow" w:hAnsi="Arial Narrow" w:cs="Arial"/>
                <w:b/>
              </w:rPr>
              <w:t>Event 202</w:t>
            </w:r>
            <w:r w:rsidR="00AC166C">
              <w:rPr>
                <w:rFonts w:ascii="Arial Narrow" w:hAnsi="Arial Narrow" w:cs="Arial"/>
                <w:b/>
              </w:rPr>
              <w:t>5</w:t>
            </w:r>
            <w:r w:rsidR="00B46DC9">
              <w:rPr>
                <w:rFonts w:ascii="Arial Narrow" w:hAnsi="Arial Narrow" w:cs="Arial"/>
                <w:b/>
              </w:rPr>
              <w:t>6235</w:t>
            </w:r>
            <w:r w:rsidR="0075328C">
              <w:rPr>
                <w:rFonts w:ascii="Arial Narrow" w:hAnsi="Arial Narrow" w:cs="Arial"/>
                <w:b/>
              </w:rPr>
              <w:t>12</w:t>
            </w:r>
            <w:r w:rsidRPr="003E359C">
              <w:rPr>
                <w:rFonts w:ascii="Arial Narrow" w:hAnsi="Arial Narrow" w:cs="Arial"/>
                <w:b/>
              </w:rPr>
              <w:t>)</w:t>
            </w:r>
          </w:p>
        </w:tc>
        <w:tc>
          <w:tcPr>
            <w:tcW w:w="144" w:type="dxa"/>
          </w:tcPr>
          <w:p w14:paraId="58DC37AC" w14:textId="77777777" w:rsidR="00315DE7" w:rsidRPr="003E359C" w:rsidRDefault="00315DE7" w:rsidP="00BA655C">
            <w:pPr>
              <w:tabs>
                <w:tab w:val="left" w:pos="5040"/>
                <w:tab w:val="right" w:leader="dot" w:pos="10620"/>
                <w:tab w:val="right" w:leader="dot" w:pos="10800"/>
              </w:tabs>
              <w:jc w:val="center"/>
              <w:rPr>
                <w:rFonts w:ascii="Arial Narrow" w:hAnsi="Arial Narrow" w:cs="Arial"/>
              </w:rPr>
            </w:pPr>
          </w:p>
        </w:tc>
        <w:tc>
          <w:tcPr>
            <w:tcW w:w="2592" w:type="dxa"/>
            <w:tcBorders>
              <w:bottom w:val="single" w:sz="4" w:space="0" w:color="auto"/>
            </w:tcBorders>
          </w:tcPr>
          <w:p w14:paraId="1350B301" w14:textId="094A3680" w:rsidR="00315DE7" w:rsidRPr="003E359C" w:rsidRDefault="00315DE7" w:rsidP="00CE65D5">
            <w:pPr>
              <w:tabs>
                <w:tab w:val="left" w:pos="5040"/>
                <w:tab w:val="right" w:leader="dot" w:pos="10620"/>
                <w:tab w:val="right" w:leader="dot" w:pos="10800"/>
              </w:tabs>
              <w:jc w:val="center"/>
              <w:rPr>
                <w:rFonts w:ascii="Arial Narrow" w:hAnsi="Arial Narrow" w:cs="Arial"/>
              </w:rPr>
            </w:pPr>
            <w:r w:rsidRPr="003E359C">
              <w:rPr>
                <w:rFonts w:ascii="Arial Narrow" w:hAnsi="Arial Narrow" w:cs="Arial"/>
                <w:b/>
              </w:rPr>
              <w:t>Saturday #2</w:t>
            </w:r>
            <w:r w:rsidR="003A16EA" w:rsidRPr="003E359C">
              <w:rPr>
                <w:rFonts w:ascii="Arial Narrow" w:hAnsi="Arial Narrow" w:cs="Arial"/>
                <w:b/>
              </w:rPr>
              <w:t xml:space="preserve"> (</w:t>
            </w:r>
            <w:r w:rsidR="00B46DC9">
              <w:rPr>
                <w:rFonts w:ascii="Arial Narrow" w:hAnsi="Arial Narrow" w:cs="Arial"/>
                <w:b/>
              </w:rPr>
              <w:t>Event 202</w:t>
            </w:r>
            <w:r w:rsidR="00AC166C">
              <w:rPr>
                <w:rFonts w:ascii="Arial Narrow" w:hAnsi="Arial Narrow" w:cs="Arial"/>
                <w:b/>
              </w:rPr>
              <w:t>5</w:t>
            </w:r>
            <w:r w:rsidR="00B46DC9">
              <w:rPr>
                <w:rFonts w:ascii="Arial Narrow" w:hAnsi="Arial Narrow" w:cs="Arial"/>
                <w:b/>
              </w:rPr>
              <w:t>6235</w:t>
            </w:r>
            <w:r w:rsidR="0075328C">
              <w:rPr>
                <w:rFonts w:ascii="Arial Narrow" w:hAnsi="Arial Narrow" w:cs="Arial"/>
                <w:b/>
              </w:rPr>
              <w:t>13</w:t>
            </w:r>
            <w:r w:rsidRPr="003E359C">
              <w:rPr>
                <w:rFonts w:ascii="Arial Narrow" w:hAnsi="Arial Narrow" w:cs="Arial"/>
                <w:b/>
              </w:rPr>
              <w:t>)</w:t>
            </w:r>
          </w:p>
        </w:tc>
        <w:tc>
          <w:tcPr>
            <w:tcW w:w="144" w:type="dxa"/>
          </w:tcPr>
          <w:p w14:paraId="19EFE7F6" w14:textId="77777777" w:rsidR="00315DE7" w:rsidRPr="003E359C" w:rsidRDefault="00315DE7" w:rsidP="00BA655C">
            <w:pPr>
              <w:tabs>
                <w:tab w:val="left" w:pos="5040"/>
                <w:tab w:val="right" w:leader="dot" w:pos="10620"/>
                <w:tab w:val="right" w:leader="dot" w:pos="10800"/>
              </w:tabs>
              <w:jc w:val="center"/>
              <w:rPr>
                <w:rFonts w:ascii="Arial Narrow" w:hAnsi="Arial Narrow" w:cs="Arial"/>
              </w:rPr>
            </w:pPr>
          </w:p>
        </w:tc>
        <w:tc>
          <w:tcPr>
            <w:tcW w:w="2592" w:type="dxa"/>
            <w:tcBorders>
              <w:bottom w:val="single" w:sz="4" w:space="0" w:color="auto"/>
            </w:tcBorders>
          </w:tcPr>
          <w:p w14:paraId="23A27D7E" w14:textId="10AB675B" w:rsidR="00315DE7" w:rsidRPr="003E359C" w:rsidRDefault="00315DE7" w:rsidP="00CE65D5">
            <w:pPr>
              <w:tabs>
                <w:tab w:val="left" w:pos="5040"/>
                <w:tab w:val="right" w:leader="dot" w:pos="10620"/>
                <w:tab w:val="right" w:leader="dot" w:pos="10800"/>
              </w:tabs>
              <w:jc w:val="center"/>
              <w:rPr>
                <w:rFonts w:ascii="Arial Narrow" w:hAnsi="Arial Narrow" w:cs="Arial"/>
              </w:rPr>
            </w:pPr>
            <w:r w:rsidRPr="003E359C">
              <w:rPr>
                <w:rFonts w:ascii="Arial Narrow" w:hAnsi="Arial Narrow" w:cs="Arial"/>
                <w:b/>
              </w:rPr>
              <w:t>Sunday</w:t>
            </w:r>
            <w:r w:rsidR="00666F3A">
              <w:rPr>
                <w:rFonts w:ascii="Arial Narrow" w:hAnsi="Arial Narrow" w:cs="Arial"/>
                <w:b/>
              </w:rPr>
              <w:t xml:space="preserve"> #1</w:t>
            </w:r>
            <w:r w:rsidR="003A16EA" w:rsidRPr="003E359C">
              <w:rPr>
                <w:rFonts w:ascii="Arial Narrow" w:hAnsi="Arial Narrow" w:cs="Arial"/>
                <w:b/>
              </w:rPr>
              <w:t xml:space="preserve"> (</w:t>
            </w:r>
            <w:r w:rsidR="00ED3D01">
              <w:rPr>
                <w:rFonts w:ascii="Arial Narrow" w:hAnsi="Arial Narrow" w:cs="Arial"/>
                <w:b/>
              </w:rPr>
              <w:t>Event 202</w:t>
            </w:r>
            <w:r w:rsidR="00AC166C">
              <w:rPr>
                <w:rFonts w:ascii="Arial Narrow" w:hAnsi="Arial Narrow" w:cs="Arial"/>
                <w:b/>
              </w:rPr>
              <w:t>5</w:t>
            </w:r>
            <w:r w:rsidR="00B46DC9">
              <w:rPr>
                <w:rFonts w:ascii="Arial Narrow" w:hAnsi="Arial Narrow" w:cs="Arial"/>
                <w:b/>
              </w:rPr>
              <w:t>6235</w:t>
            </w:r>
            <w:r w:rsidR="0075328C">
              <w:rPr>
                <w:rFonts w:ascii="Arial Narrow" w:hAnsi="Arial Narrow" w:cs="Arial"/>
                <w:b/>
              </w:rPr>
              <w:t>14</w:t>
            </w:r>
            <w:r w:rsidRPr="003E359C">
              <w:rPr>
                <w:rFonts w:ascii="Arial Narrow" w:hAnsi="Arial Narrow" w:cs="Arial"/>
                <w:b/>
              </w:rPr>
              <w:t>)</w:t>
            </w:r>
          </w:p>
        </w:tc>
      </w:tr>
      <w:tr w:rsidR="00315DE7" w:rsidRPr="003E359C" w14:paraId="18E5BFDD" w14:textId="77777777" w:rsidTr="006E5F81">
        <w:trPr>
          <w:jc w:val="center"/>
        </w:trPr>
        <w:tc>
          <w:tcPr>
            <w:tcW w:w="2592" w:type="dxa"/>
            <w:tcBorders>
              <w:top w:val="single" w:sz="4" w:space="0" w:color="auto"/>
            </w:tcBorders>
          </w:tcPr>
          <w:p w14:paraId="5E0B5B10" w14:textId="77777777" w:rsidR="00784557" w:rsidRPr="0091124B" w:rsidRDefault="00784557" w:rsidP="00BB53DC">
            <w:pPr>
              <w:tabs>
                <w:tab w:val="left" w:pos="5040"/>
                <w:tab w:val="right" w:leader="dot" w:pos="10620"/>
                <w:tab w:val="right" w:leader="dot" w:pos="10800"/>
              </w:tabs>
              <w:jc w:val="center"/>
              <w:rPr>
                <w:rFonts w:ascii="Arial" w:hAnsi="Arial" w:cs="Arial"/>
                <w:b/>
              </w:rPr>
            </w:pPr>
            <w:r w:rsidRPr="0091124B">
              <w:rPr>
                <w:rFonts w:ascii="Arial" w:hAnsi="Arial" w:cs="Arial"/>
                <w:b/>
              </w:rPr>
              <w:t>C</w:t>
            </w:r>
            <w:r w:rsidR="007C7C53">
              <w:rPr>
                <w:rFonts w:ascii="Arial" w:hAnsi="Arial" w:cs="Arial"/>
                <w:b/>
              </w:rPr>
              <w:t>ONTAINER</w:t>
            </w:r>
          </w:p>
          <w:p w14:paraId="74B14B47" w14:textId="77777777" w:rsidR="002647E6" w:rsidRDefault="00BB53DC" w:rsidP="00BB53DC">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Novice A / B, Advanced</w:t>
            </w:r>
            <w:r w:rsidR="00CE65D5">
              <w:rPr>
                <w:rFonts w:ascii="Arial Narrow" w:hAnsi="Arial Narrow" w:cs="Arial"/>
              </w:rPr>
              <w:t xml:space="preserve">, </w:t>
            </w:r>
          </w:p>
          <w:p w14:paraId="50A1D429" w14:textId="77777777" w:rsidR="00CE65D5" w:rsidRPr="003E359C" w:rsidRDefault="00CE65D5" w:rsidP="002647E6">
            <w:pPr>
              <w:tabs>
                <w:tab w:val="left" w:pos="5040"/>
                <w:tab w:val="right" w:leader="dot" w:pos="10620"/>
                <w:tab w:val="right" w:leader="dot" w:pos="10800"/>
              </w:tabs>
              <w:jc w:val="center"/>
              <w:rPr>
                <w:rFonts w:ascii="Arial Narrow" w:hAnsi="Arial Narrow" w:cs="Arial"/>
              </w:rPr>
            </w:pPr>
            <w:r>
              <w:rPr>
                <w:rFonts w:ascii="Arial Narrow" w:hAnsi="Arial Narrow" w:cs="Arial"/>
              </w:rPr>
              <w:t>Excellent</w:t>
            </w:r>
            <w:r w:rsidR="002647E6">
              <w:rPr>
                <w:rFonts w:ascii="Arial Narrow" w:hAnsi="Arial Narrow" w:cs="Arial"/>
              </w:rPr>
              <w:t xml:space="preserve">, </w:t>
            </w:r>
            <w:r>
              <w:rPr>
                <w:rFonts w:ascii="Arial Narrow" w:hAnsi="Arial Narrow" w:cs="Arial"/>
              </w:rPr>
              <w:t>Master</w:t>
            </w:r>
          </w:p>
        </w:tc>
        <w:tc>
          <w:tcPr>
            <w:tcW w:w="144" w:type="dxa"/>
          </w:tcPr>
          <w:p w14:paraId="6B54FBFD" w14:textId="77777777" w:rsidR="00315DE7" w:rsidRPr="003E359C" w:rsidRDefault="00315DE7" w:rsidP="00BA655C">
            <w:pPr>
              <w:tabs>
                <w:tab w:val="left" w:pos="5040"/>
                <w:tab w:val="right" w:leader="dot" w:pos="10620"/>
                <w:tab w:val="right" w:leader="dot" w:pos="10800"/>
              </w:tabs>
              <w:jc w:val="center"/>
              <w:rPr>
                <w:rFonts w:ascii="Arial Narrow" w:hAnsi="Arial Narrow" w:cs="Arial"/>
              </w:rPr>
            </w:pPr>
          </w:p>
        </w:tc>
        <w:tc>
          <w:tcPr>
            <w:tcW w:w="2592" w:type="dxa"/>
            <w:tcBorders>
              <w:top w:val="single" w:sz="4" w:space="0" w:color="auto"/>
            </w:tcBorders>
          </w:tcPr>
          <w:p w14:paraId="3654039C" w14:textId="77777777" w:rsidR="00284416" w:rsidRDefault="00284416" w:rsidP="00BA655C">
            <w:pPr>
              <w:tabs>
                <w:tab w:val="left" w:pos="5040"/>
                <w:tab w:val="right" w:leader="dot" w:pos="10620"/>
                <w:tab w:val="right" w:leader="dot" w:pos="10800"/>
              </w:tabs>
              <w:jc w:val="center"/>
              <w:rPr>
                <w:rFonts w:ascii="Arial Narrow" w:hAnsi="Arial Narrow" w:cs="Arial"/>
              </w:rPr>
            </w:pPr>
          </w:p>
          <w:p w14:paraId="501B4453" w14:textId="77777777" w:rsidR="00284416" w:rsidRPr="003E359C" w:rsidRDefault="00284416" w:rsidP="00BA655C">
            <w:pPr>
              <w:tabs>
                <w:tab w:val="left" w:pos="5040"/>
                <w:tab w:val="right" w:leader="dot" w:pos="10620"/>
                <w:tab w:val="right" w:leader="dot" w:pos="10800"/>
              </w:tabs>
              <w:jc w:val="center"/>
              <w:rPr>
                <w:rFonts w:ascii="Arial Narrow" w:hAnsi="Arial Narrow" w:cs="Arial"/>
              </w:rPr>
            </w:pPr>
            <w:r>
              <w:rPr>
                <w:rFonts w:ascii="Arial Narrow" w:hAnsi="Arial Narrow" w:cs="Arial"/>
              </w:rPr>
              <w:t>N/A</w:t>
            </w:r>
          </w:p>
        </w:tc>
        <w:tc>
          <w:tcPr>
            <w:tcW w:w="144" w:type="dxa"/>
          </w:tcPr>
          <w:p w14:paraId="4118F706" w14:textId="77777777" w:rsidR="00315DE7" w:rsidRPr="003E359C" w:rsidRDefault="00315DE7" w:rsidP="00BA655C">
            <w:pPr>
              <w:tabs>
                <w:tab w:val="left" w:pos="5040"/>
                <w:tab w:val="right" w:leader="dot" w:pos="10620"/>
                <w:tab w:val="right" w:leader="dot" w:pos="10800"/>
              </w:tabs>
              <w:jc w:val="center"/>
              <w:rPr>
                <w:rFonts w:ascii="Arial Narrow" w:hAnsi="Arial Narrow" w:cs="Arial"/>
              </w:rPr>
            </w:pPr>
          </w:p>
        </w:tc>
        <w:tc>
          <w:tcPr>
            <w:tcW w:w="2592" w:type="dxa"/>
            <w:tcBorders>
              <w:top w:val="single" w:sz="4" w:space="0" w:color="auto"/>
            </w:tcBorders>
          </w:tcPr>
          <w:p w14:paraId="75C976F8" w14:textId="77777777" w:rsidR="00284416" w:rsidRPr="0091124B" w:rsidRDefault="00284416" w:rsidP="00284416">
            <w:pPr>
              <w:tabs>
                <w:tab w:val="left" w:pos="5040"/>
                <w:tab w:val="right" w:leader="dot" w:pos="10620"/>
                <w:tab w:val="right" w:leader="dot" w:pos="10800"/>
              </w:tabs>
              <w:jc w:val="center"/>
              <w:rPr>
                <w:rFonts w:ascii="Arial" w:hAnsi="Arial" w:cs="Arial"/>
                <w:b/>
              </w:rPr>
            </w:pPr>
            <w:r w:rsidRPr="0091124B">
              <w:rPr>
                <w:rFonts w:ascii="Arial" w:hAnsi="Arial" w:cs="Arial"/>
                <w:b/>
              </w:rPr>
              <w:t>C</w:t>
            </w:r>
            <w:r w:rsidR="007C7C53">
              <w:rPr>
                <w:rFonts w:ascii="Arial" w:hAnsi="Arial" w:cs="Arial"/>
                <w:b/>
              </w:rPr>
              <w:t>ONTAINER</w:t>
            </w:r>
          </w:p>
          <w:p w14:paraId="4CE60779" w14:textId="77777777" w:rsidR="002647E6" w:rsidRDefault="00284416" w:rsidP="00284416">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Novice A / B, Advanced</w:t>
            </w:r>
            <w:r>
              <w:rPr>
                <w:rFonts w:ascii="Arial Narrow" w:hAnsi="Arial Narrow" w:cs="Arial"/>
              </w:rPr>
              <w:t xml:space="preserve">, </w:t>
            </w:r>
          </w:p>
          <w:p w14:paraId="2FB97EB5" w14:textId="77777777" w:rsidR="00BB53DC" w:rsidRPr="003E359C" w:rsidRDefault="00284416" w:rsidP="002647E6">
            <w:pPr>
              <w:tabs>
                <w:tab w:val="left" w:pos="5040"/>
                <w:tab w:val="right" w:leader="dot" w:pos="10620"/>
                <w:tab w:val="right" w:leader="dot" w:pos="10800"/>
              </w:tabs>
              <w:jc w:val="center"/>
              <w:rPr>
                <w:rFonts w:ascii="Arial Narrow" w:hAnsi="Arial Narrow" w:cs="Arial"/>
              </w:rPr>
            </w:pPr>
            <w:r>
              <w:rPr>
                <w:rFonts w:ascii="Arial Narrow" w:hAnsi="Arial Narrow" w:cs="Arial"/>
              </w:rPr>
              <w:t>Excellent</w:t>
            </w:r>
            <w:r w:rsidR="002647E6">
              <w:rPr>
                <w:rFonts w:ascii="Arial Narrow" w:hAnsi="Arial Narrow" w:cs="Arial"/>
              </w:rPr>
              <w:t xml:space="preserve">, </w:t>
            </w:r>
            <w:r>
              <w:rPr>
                <w:rFonts w:ascii="Arial Narrow" w:hAnsi="Arial Narrow" w:cs="Arial"/>
              </w:rPr>
              <w:t>Master</w:t>
            </w:r>
          </w:p>
        </w:tc>
        <w:tc>
          <w:tcPr>
            <w:tcW w:w="144" w:type="dxa"/>
          </w:tcPr>
          <w:p w14:paraId="7A3E9FBF" w14:textId="77777777" w:rsidR="00315DE7" w:rsidRPr="003E359C" w:rsidRDefault="00315DE7" w:rsidP="00BA655C">
            <w:pPr>
              <w:tabs>
                <w:tab w:val="left" w:pos="5040"/>
                <w:tab w:val="right" w:leader="dot" w:pos="10620"/>
                <w:tab w:val="right" w:leader="dot" w:pos="10800"/>
              </w:tabs>
              <w:jc w:val="center"/>
              <w:rPr>
                <w:rFonts w:ascii="Arial Narrow" w:hAnsi="Arial Narrow" w:cs="Arial"/>
              </w:rPr>
            </w:pPr>
          </w:p>
        </w:tc>
        <w:tc>
          <w:tcPr>
            <w:tcW w:w="2592" w:type="dxa"/>
            <w:tcBorders>
              <w:top w:val="single" w:sz="4" w:space="0" w:color="auto"/>
            </w:tcBorders>
          </w:tcPr>
          <w:p w14:paraId="4F8352DA" w14:textId="77777777" w:rsidR="00784557" w:rsidRPr="0091124B" w:rsidRDefault="00784557" w:rsidP="00BA655C">
            <w:pPr>
              <w:tabs>
                <w:tab w:val="left" w:pos="5040"/>
                <w:tab w:val="right" w:leader="dot" w:pos="10620"/>
                <w:tab w:val="right" w:leader="dot" w:pos="10800"/>
              </w:tabs>
              <w:jc w:val="center"/>
              <w:rPr>
                <w:rFonts w:ascii="Arial" w:hAnsi="Arial" w:cs="Arial"/>
                <w:b/>
              </w:rPr>
            </w:pPr>
            <w:r w:rsidRPr="0091124B">
              <w:rPr>
                <w:rFonts w:ascii="Arial" w:hAnsi="Arial" w:cs="Arial"/>
                <w:b/>
              </w:rPr>
              <w:t>C</w:t>
            </w:r>
            <w:r w:rsidR="007C7C53">
              <w:rPr>
                <w:rFonts w:ascii="Arial" w:hAnsi="Arial" w:cs="Arial"/>
                <w:b/>
              </w:rPr>
              <w:t>ONTAINER</w:t>
            </w:r>
          </w:p>
          <w:p w14:paraId="7C0E67C2" w14:textId="77777777" w:rsidR="002647E6" w:rsidRDefault="003A16EA" w:rsidP="00BA655C">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 xml:space="preserve">Novice A / B, Advanced, </w:t>
            </w:r>
          </w:p>
          <w:p w14:paraId="4FAF7343" w14:textId="77777777" w:rsidR="003A16EA" w:rsidRPr="003E359C" w:rsidRDefault="003A16EA" w:rsidP="00BA655C">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Excellent, Master</w:t>
            </w:r>
          </w:p>
        </w:tc>
      </w:tr>
      <w:tr w:rsidR="00BB53DC" w:rsidRPr="003E359C" w14:paraId="53F0C7BC" w14:textId="77777777" w:rsidTr="003A16EA">
        <w:trPr>
          <w:jc w:val="center"/>
        </w:trPr>
        <w:tc>
          <w:tcPr>
            <w:tcW w:w="2592" w:type="dxa"/>
          </w:tcPr>
          <w:p w14:paraId="40FE31B0" w14:textId="77777777" w:rsidR="00BB53DC" w:rsidRPr="0091124B" w:rsidRDefault="007C7C53" w:rsidP="00BA655C">
            <w:pPr>
              <w:tabs>
                <w:tab w:val="left" w:pos="5040"/>
                <w:tab w:val="right" w:leader="dot" w:pos="10620"/>
                <w:tab w:val="right" w:leader="dot" w:pos="10800"/>
              </w:tabs>
              <w:jc w:val="center"/>
              <w:rPr>
                <w:rFonts w:ascii="Arial" w:hAnsi="Arial" w:cs="Arial"/>
                <w:b/>
              </w:rPr>
            </w:pPr>
            <w:r>
              <w:rPr>
                <w:rFonts w:ascii="Arial" w:hAnsi="Arial" w:cs="Arial"/>
                <w:b/>
              </w:rPr>
              <w:t>INTERIOR</w:t>
            </w:r>
          </w:p>
          <w:p w14:paraId="72C513D0" w14:textId="77777777" w:rsidR="002647E6" w:rsidRDefault="00BB53DC" w:rsidP="00BA655C">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Novice A / B, Advanced</w:t>
            </w:r>
            <w:r w:rsidR="00CE65D5">
              <w:rPr>
                <w:rFonts w:ascii="Arial Narrow" w:hAnsi="Arial Narrow" w:cs="Arial"/>
              </w:rPr>
              <w:t xml:space="preserve">, </w:t>
            </w:r>
          </w:p>
          <w:p w14:paraId="0D95FB77" w14:textId="77777777" w:rsidR="00CE65D5" w:rsidRPr="003E359C" w:rsidRDefault="00CE65D5" w:rsidP="002647E6">
            <w:pPr>
              <w:tabs>
                <w:tab w:val="left" w:pos="5040"/>
                <w:tab w:val="right" w:leader="dot" w:pos="10620"/>
                <w:tab w:val="right" w:leader="dot" w:pos="10800"/>
              </w:tabs>
              <w:jc w:val="center"/>
              <w:rPr>
                <w:rFonts w:ascii="Arial Narrow" w:hAnsi="Arial Narrow" w:cs="Arial"/>
              </w:rPr>
            </w:pPr>
            <w:r>
              <w:rPr>
                <w:rFonts w:ascii="Arial Narrow" w:hAnsi="Arial Narrow" w:cs="Arial"/>
              </w:rPr>
              <w:t>Excellent</w:t>
            </w:r>
            <w:r w:rsidR="002647E6">
              <w:rPr>
                <w:rFonts w:ascii="Arial Narrow" w:hAnsi="Arial Narrow" w:cs="Arial"/>
              </w:rPr>
              <w:t xml:space="preserve">, </w:t>
            </w:r>
            <w:r>
              <w:rPr>
                <w:rFonts w:ascii="Arial Narrow" w:hAnsi="Arial Narrow" w:cs="Arial"/>
              </w:rPr>
              <w:t>Master</w:t>
            </w:r>
          </w:p>
        </w:tc>
        <w:tc>
          <w:tcPr>
            <w:tcW w:w="144" w:type="dxa"/>
          </w:tcPr>
          <w:p w14:paraId="4DDCC318" w14:textId="77777777" w:rsidR="00BB53DC" w:rsidRPr="003E359C" w:rsidRDefault="00BB53DC" w:rsidP="00BA655C">
            <w:pPr>
              <w:tabs>
                <w:tab w:val="left" w:pos="5040"/>
                <w:tab w:val="right" w:leader="dot" w:pos="10620"/>
                <w:tab w:val="right" w:leader="dot" w:pos="10800"/>
              </w:tabs>
              <w:jc w:val="center"/>
              <w:rPr>
                <w:rFonts w:ascii="Arial Narrow" w:hAnsi="Arial Narrow" w:cs="Arial"/>
              </w:rPr>
            </w:pPr>
          </w:p>
        </w:tc>
        <w:tc>
          <w:tcPr>
            <w:tcW w:w="2592" w:type="dxa"/>
          </w:tcPr>
          <w:p w14:paraId="293558C5" w14:textId="77777777" w:rsidR="00CE65D5" w:rsidRDefault="00CE65D5" w:rsidP="00BA655C">
            <w:pPr>
              <w:tabs>
                <w:tab w:val="left" w:pos="5040"/>
                <w:tab w:val="right" w:leader="dot" w:pos="10620"/>
                <w:tab w:val="right" w:leader="dot" w:pos="10800"/>
              </w:tabs>
              <w:jc w:val="center"/>
              <w:rPr>
                <w:rFonts w:ascii="Arial Narrow" w:hAnsi="Arial Narrow" w:cs="Arial"/>
              </w:rPr>
            </w:pPr>
          </w:p>
          <w:p w14:paraId="7E9B4A5D" w14:textId="77777777" w:rsidR="00284416" w:rsidRPr="003E359C" w:rsidRDefault="00284416" w:rsidP="00BA655C">
            <w:pPr>
              <w:tabs>
                <w:tab w:val="left" w:pos="5040"/>
                <w:tab w:val="right" w:leader="dot" w:pos="10620"/>
                <w:tab w:val="right" w:leader="dot" w:pos="10800"/>
              </w:tabs>
              <w:jc w:val="center"/>
              <w:rPr>
                <w:rFonts w:ascii="Arial Narrow" w:hAnsi="Arial Narrow" w:cs="Arial"/>
              </w:rPr>
            </w:pPr>
            <w:r>
              <w:rPr>
                <w:rFonts w:ascii="Arial Narrow" w:hAnsi="Arial Narrow" w:cs="Arial"/>
              </w:rPr>
              <w:t>N/A</w:t>
            </w:r>
          </w:p>
        </w:tc>
        <w:tc>
          <w:tcPr>
            <w:tcW w:w="144" w:type="dxa"/>
          </w:tcPr>
          <w:p w14:paraId="2680D8F5" w14:textId="77777777" w:rsidR="00BB53DC" w:rsidRPr="003E359C" w:rsidRDefault="00BB53DC" w:rsidP="00BA655C">
            <w:pPr>
              <w:tabs>
                <w:tab w:val="left" w:pos="5040"/>
                <w:tab w:val="right" w:leader="dot" w:pos="10620"/>
                <w:tab w:val="right" w:leader="dot" w:pos="10800"/>
              </w:tabs>
              <w:jc w:val="center"/>
              <w:rPr>
                <w:rFonts w:ascii="Arial Narrow" w:hAnsi="Arial Narrow" w:cs="Arial"/>
              </w:rPr>
            </w:pPr>
          </w:p>
        </w:tc>
        <w:tc>
          <w:tcPr>
            <w:tcW w:w="2592" w:type="dxa"/>
          </w:tcPr>
          <w:p w14:paraId="380FFC8E" w14:textId="77777777" w:rsidR="00284416" w:rsidRPr="0091124B" w:rsidRDefault="007C7C53" w:rsidP="00284416">
            <w:pPr>
              <w:tabs>
                <w:tab w:val="left" w:pos="5040"/>
                <w:tab w:val="right" w:leader="dot" w:pos="10620"/>
                <w:tab w:val="right" w:leader="dot" w:pos="10800"/>
              </w:tabs>
              <w:jc w:val="center"/>
              <w:rPr>
                <w:rFonts w:ascii="Arial" w:hAnsi="Arial" w:cs="Arial"/>
                <w:b/>
              </w:rPr>
            </w:pPr>
            <w:r>
              <w:rPr>
                <w:rFonts w:ascii="Arial" w:hAnsi="Arial" w:cs="Arial"/>
                <w:b/>
              </w:rPr>
              <w:t>INTERIOR</w:t>
            </w:r>
          </w:p>
          <w:p w14:paraId="5858AD59" w14:textId="77777777" w:rsidR="002647E6" w:rsidRDefault="00284416" w:rsidP="00284416">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 xml:space="preserve">Novice A / B, Advanced, </w:t>
            </w:r>
          </w:p>
          <w:p w14:paraId="5CFF2066" w14:textId="77777777" w:rsidR="00BB53DC" w:rsidRPr="003E359C" w:rsidRDefault="00284416" w:rsidP="002647E6">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Excellent</w:t>
            </w:r>
            <w:r w:rsidR="002647E6">
              <w:rPr>
                <w:rFonts w:ascii="Arial Narrow" w:hAnsi="Arial Narrow" w:cs="Arial"/>
              </w:rPr>
              <w:t xml:space="preserve">, </w:t>
            </w:r>
            <w:r>
              <w:rPr>
                <w:rFonts w:ascii="Arial Narrow" w:hAnsi="Arial Narrow" w:cs="Arial"/>
              </w:rPr>
              <w:t>Master</w:t>
            </w:r>
          </w:p>
        </w:tc>
        <w:tc>
          <w:tcPr>
            <w:tcW w:w="144" w:type="dxa"/>
          </w:tcPr>
          <w:p w14:paraId="428AC691" w14:textId="77777777" w:rsidR="00BB53DC" w:rsidRPr="003E359C" w:rsidRDefault="00BB53DC" w:rsidP="00BA655C">
            <w:pPr>
              <w:tabs>
                <w:tab w:val="left" w:pos="5040"/>
                <w:tab w:val="right" w:leader="dot" w:pos="10620"/>
                <w:tab w:val="right" w:leader="dot" w:pos="10800"/>
              </w:tabs>
              <w:jc w:val="center"/>
              <w:rPr>
                <w:rFonts w:ascii="Arial Narrow" w:hAnsi="Arial Narrow" w:cs="Arial"/>
              </w:rPr>
            </w:pPr>
          </w:p>
        </w:tc>
        <w:tc>
          <w:tcPr>
            <w:tcW w:w="2592" w:type="dxa"/>
          </w:tcPr>
          <w:p w14:paraId="60F07686" w14:textId="77777777" w:rsidR="00BB53DC" w:rsidRPr="0091124B" w:rsidRDefault="007C7C53" w:rsidP="00BA655C">
            <w:pPr>
              <w:tabs>
                <w:tab w:val="left" w:pos="5040"/>
                <w:tab w:val="right" w:leader="dot" w:pos="10620"/>
                <w:tab w:val="right" w:leader="dot" w:pos="10800"/>
              </w:tabs>
              <w:jc w:val="center"/>
              <w:rPr>
                <w:rFonts w:ascii="Arial" w:hAnsi="Arial" w:cs="Arial"/>
                <w:b/>
              </w:rPr>
            </w:pPr>
            <w:r>
              <w:rPr>
                <w:rFonts w:ascii="Arial" w:hAnsi="Arial" w:cs="Arial"/>
                <w:b/>
              </w:rPr>
              <w:t>INTERIOR</w:t>
            </w:r>
          </w:p>
          <w:p w14:paraId="03FFE852" w14:textId="77777777" w:rsidR="002647E6" w:rsidRDefault="003A16EA" w:rsidP="00BA655C">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 xml:space="preserve">Novice A / B, Advanced, </w:t>
            </w:r>
          </w:p>
          <w:p w14:paraId="0B804C03" w14:textId="77777777" w:rsidR="003A16EA" w:rsidRPr="003E359C" w:rsidRDefault="003A16EA" w:rsidP="00BA655C">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Excellent, Master</w:t>
            </w:r>
          </w:p>
        </w:tc>
      </w:tr>
      <w:tr w:rsidR="00BB53DC" w:rsidRPr="003E359C" w14:paraId="7CC9BD5E" w14:textId="77777777" w:rsidTr="003A16EA">
        <w:trPr>
          <w:jc w:val="center"/>
        </w:trPr>
        <w:tc>
          <w:tcPr>
            <w:tcW w:w="2592" w:type="dxa"/>
          </w:tcPr>
          <w:p w14:paraId="572B5D6C" w14:textId="77777777" w:rsidR="00BB53DC" w:rsidRPr="0091124B" w:rsidRDefault="007C7C53" w:rsidP="00BA655C">
            <w:pPr>
              <w:tabs>
                <w:tab w:val="left" w:pos="5040"/>
                <w:tab w:val="right" w:leader="dot" w:pos="10620"/>
                <w:tab w:val="right" w:leader="dot" w:pos="10800"/>
              </w:tabs>
              <w:jc w:val="center"/>
              <w:rPr>
                <w:rFonts w:ascii="Arial" w:hAnsi="Arial" w:cs="Arial"/>
                <w:b/>
              </w:rPr>
            </w:pPr>
            <w:r>
              <w:rPr>
                <w:rFonts w:ascii="Arial" w:hAnsi="Arial" w:cs="Arial"/>
                <w:b/>
              </w:rPr>
              <w:t>EXTERIOR</w:t>
            </w:r>
          </w:p>
          <w:p w14:paraId="35ABE82E" w14:textId="77777777" w:rsidR="002647E6" w:rsidRDefault="00BB53DC" w:rsidP="00BA655C">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Novice A / B, Advanced</w:t>
            </w:r>
            <w:r w:rsidR="00CE65D5">
              <w:rPr>
                <w:rFonts w:ascii="Arial Narrow" w:hAnsi="Arial Narrow" w:cs="Arial"/>
              </w:rPr>
              <w:t xml:space="preserve">, </w:t>
            </w:r>
          </w:p>
          <w:p w14:paraId="1EF6EE6D" w14:textId="77777777" w:rsidR="00CE65D5" w:rsidRPr="003E359C" w:rsidRDefault="00CE65D5" w:rsidP="002647E6">
            <w:pPr>
              <w:tabs>
                <w:tab w:val="left" w:pos="5040"/>
                <w:tab w:val="right" w:leader="dot" w:pos="10620"/>
                <w:tab w:val="right" w:leader="dot" w:pos="10800"/>
              </w:tabs>
              <w:jc w:val="center"/>
              <w:rPr>
                <w:rFonts w:ascii="Arial Narrow" w:hAnsi="Arial Narrow" w:cs="Arial"/>
              </w:rPr>
            </w:pPr>
            <w:r>
              <w:rPr>
                <w:rFonts w:ascii="Arial Narrow" w:hAnsi="Arial Narrow" w:cs="Arial"/>
              </w:rPr>
              <w:t>Excellent</w:t>
            </w:r>
            <w:r w:rsidR="002647E6">
              <w:rPr>
                <w:rFonts w:ascii="Arial Narrow" w:hAnsi="Arial Narrow" w:cs="Arial"/>
              </w:rPr>
              <w:t xml:space="preserve">, </w:t>
            </w:r>
            <w:r>
              <w:rPr>
                <w:rFonts w:ascii="Arial Narrow" w:hAnsi="Arial Narrow" w:cs="Arial"/>
              </w:rPr>
              <w:t>Master</w:t>
            </w:r>
          </w:p>
        </w:tc>
        <w:tc>
          <w:tcPr>
            <w:tcW w:w="144" w:type="dxa"/>
          </w:tcPr>
          <w:p w14:paraId="02258A8B" w14:textId="77777777" w:rsidR="00BB53DC" w:rsidRPr="003E359C" w:rsidRDefault="00BB53DC" w:rsidP="00BA655C">
            <w:pPr>
              <w:tabs>
                <w:tab w:val="left" w:pos="5040"/>
                <w:tab w:val="right" w:leader="dot" w:pos="10620"/>
                <w:tab w:val="right" w:leader="dot" w:pos="10800"/>
              </w:tabs>
              <w:jc w:val="center"/>
              <w:rPr>
                <w:rFonts w:ascii="Arial Narrow" w:hAnsi="Arial Narrow" w:cs="Arial"/>
              </w:rPr>
            </w:pPr>
          </w:p>
        </w:tc>
        <w:tc>
          <w:tcPr>
            <w:tcW w:w="2592" w:type="dxa"/>
          </w:tcPr>
          <w:p w14:paraId="754099C9" w14:textId="77777777" w:rsidR="00CE65D5" w:rsidRDefault="00CE65D5" w:rsidP="003A16EA">
            <w:pPr>
              <w:tabs>
                <w:tab w:val="left" w:pos="5040"/>
                <w:tab w:val="right" w:leader="dot" w:pos="10620"/>
                <w:tab w:val="right" w:leader="dot" w:pos="10800"/>
              </w:tabs>
              <w:jc w:val="center"/>
              <w:rPr>
                <w:rFonts w:ascii="Arial Narrow" w:hAnsi="Arial Narrow" w:cs="Arial"/>
              </w:rPr>
            </w:pPr>
          </w:p>
          <w:p w14:paraId="4A58A311" w14:textId="77777777" w:rsidR="00284416" w:rsidRPr="003E359C" w:rsidRDefault="00284416" w:rsidP="003A16EA">
            <w:pPr>
              <w:tabs>
                <w:tab w:val="left" w:pos="5040"/>
                <w:tab w:val="right" w:leader="dot" w:pos="10620"/>
                <w:tab w:val="right" w:leader="dot" w:pos="10800"/>
              </w:tabs>
              <w:jc w:val="center"/>
              <w:rPr>
                <w:rFonts w:ascii="Arial Narrow" w:hAnsi="Arial Narrow" w:cs="Arial"/>
              </w:rPr>
            </w:pPr>
            <w:r>
              <w:rPr>
                <w:rFonts w:ascii="Arial Narrow" w:hAnsi="Arial Narrow" w:cs="Arial"/>
              </w:rPr>
              <w:t>N/A</w:t>
            </w:r>
          </w:p>
        </w:tc>
        <w:tc>
          <w:tcPr>
            <w:tcW w:w="144" w:type="dxa"/>
          </w:tcPr>
          <w:p w14:paraId="45749513" w14:textId="77777777" w:rsidR="00BB53DC" w:rsidRPr="003E359C" w:rsidRDefault="00BB53DC" w:rsidP="00BA655C">
            <w:pPr>
              <w:tabs>
                <w:tab w:val="left" w:pos="5040"/>
                <w:tab w:val="right" w:leader="dot" w:pos="10620"/>
                <w:tab w:val="right" w:leader="dot" w:pos="10800"/>
              </w:tabs>
              <w:jc w:val="center"/>
              <w:rPr>
                <w:rFonts w:ascii="Arial Narrow" w:hAnsi="Arial Narrow" w:cs="Arial"/>
              </w:rPr>
            </w:pPr>
          </w:p>
        </w:tc>
        <w:tc>
          <w:tcPr>
            <w:tcW w:w="2592" w:type="dxa"/>
          </w:tcPr>
          <w:p w14:paraId="2487C1D6" w14:textId="77777777" w:rsidR="00284416" w:rsidRPr="0091124B" w:rsidRDefault="00284416" w:rsidP="00284416">
            <w:pPr>
              <w:tabs>
                <w:tab w:val="left" w:pos="5040"/>
                <w:tab w:val="right" w:leader="dot" w:pos="10620"/>
                <w:tab w:val="right" w:leader="dot" w:pos="10800"/>
              </w:tabs>
              <w:jc w:val="center"/>
              <w:rPr>
                <w:rFonts w:ascii="Arial" w:hAnsi="Arial" w:cs="Arial"/>
                <w:b/>
              </w:rPr>
            </w:pPr>
            <w:r w:rsidRPr="0091124B">
              <w:rPr>
                <w:rFonts w:ascii="Arial" w:hAnsi="Arial" w:cs="Arial"/>
                <w:b/>
              </w:rPr>
              <w:t>E</w:t>
            </w:r>
            <w:r w:rsidR="007C7C53">
              <w:rPr>
                <w:rFonts w:ascii="Arial" w:hAnsi="Arial" w:cs="Arial"/>
                <w:b/>
              </w:rPr>
              <w:t>XTERIOR</w:t>
            </w:r>
          </w:p>
          <w:p w14:paraId="0723F09C" w14:textId="77777777" w:rsidR="002647E6" w:rsidRDefault="00284416" w:rsidP="00284416">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 xml:space="preserve">Novice A / B, Advanced, </w:t>
            </w:r>
          </w:p>
          <w:p w14:paraId="08D23730" w14:textId="77777777" w:rsidR="00784557" w:rsidRPr="003E359C" w:rsidRDefault="00284416" w:rsidP="002647E6">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Excellent</w:t>
            </w:r>
            <w:r w:rsidR="002647E6">
              <w:rPr>
                <w:rFonts w:ascii="Arial Narrow" w:hAnsi="Arial Narrow" w:cs="Arial"/>
              </w:rPr>
              <w:t xml:space="preserve">, </w:t>
            </w:r>
            <w:r>
              <w:rPr>
                <w:rFonts w:ascii="Arial Narrow" w:hAnsi="Arial Narrow" w:cs="Arial"/>
              </w:rPr>
              <w:t>Master</w:t>
            </w:r>
          </w:p>
        </w:tc>
        <w:tc>
          <w:tcPr>
            <w:tcW w:w="144" w:type="dxa"/>
          </w:tcPr>
          <w:p w14:paraId="039BEDDB" w14:textId="77777777" w:rsidR="00BB53DC" w:rsidRPr="003E359C" w:rsidRDefault="00BB53DC" w:rsidP="00BA655C">
            <w:pPr>
              <w:tabs>
                <w:tab w:val="left" w:pos="5040"/>
                <w:tab w:val="right" w:leader="dot" w:pos="10620"/>
                <w:tab w:val="right" w:leader="dot" w:pos="10800"/>
              </w:tabs>
              <w:jc w:val="center"/>
              <w:rPr>
                <w:rFonts w:ascii="Arial Narrow" w:hAnsi="Arial Narrow" w:cs="Arial"/>
              </w:rPr>
            </w:pPr>
          </w:p>
        </w:tc>
        <w:tc>
          <w:tcPr>
            <w:tcW w:w="2592" w:type="dxa"/>
          </w:tcPr>
          <w:p w14:paraId="10008DA1" w14:textId="77777777" w:rsidR="00BB53DC" w:rsidRPr="0091124B" w:rsidRDefault="00BB53DC" w:rsidP="00BA655C">
            <w:pPr>
              <w:tabs>
                <w:tab w:val="left" w:pos="5040"/>
                <w:tab w:val="right" w:leader="dot" w:pos="10620"/>
                <w:tab w:val="right" w:leader="dot" w:pos="10800"/>
              </w:tabs>
              <w:jc w:val="center"/>
              <w:rPr>
                <w:rFonts w:ascii="Arial" w:hAnsi="Arial" w:cs="Arial"/>
                <w:b/>
              </w:rPr>
            </w:pPr>
            <w:r w:rsidRPr="0091124B">
              <w:rPr>
                <w:rFonts w:ascii="Arial" w:hAnsi="Arial" w:cs="Arial"/>
                <w:b/>
              </w:rPr>
              <w:t>E</w:t>
            </w:r>
            <w:r w:rsidR="007C7C53">
              <w:rPr>
                <w:rFonts w:ascii="Arial" w:hAnsi="Arial" w:cs="Arial"/>
                <w:b/>
              </w:rPr>
              <w:t>XTERIOR</w:t>
            </w:r>
          </w:p>
          <w:p w14:paraId="00460D45" w14:textId="77777777" w:rsidR="002647E6" w:rsidRDefault="003A16EA" w:rsidP="00BA655C">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 xml:space="preserve">Novice A / B, Advanced, </w:t>
            </w:r>
          </w:p>
          <w:p w14:paraId="1A77B0E3" w14:textId="77777777" w:rsidR="00BB53DC" w:rsidRPr="003E359C" w:rsidRDefault="003A16EA" w:rsidP="00BA655C">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Excellent, Master</w:t>
            </w:r>
          </w:p>
        </w:tc>
      </w:tr>
      <w:tr w:rsidR="00BB53DC" w:rsidRPr="003E359C" w14:paraId="42601BEA" w14:textId="77777777" w:rsidTr="003A16EA">
        <w:trPr>
          <w:jc w:val="center"/>
        </w:trPr>
        <w:tc>
          <w:tcPr>
            <w:tcW w:w="2592" w:type="dxa"/>
          </w:tcPr>
          <w:p w14:paraId="6272C39A" w14:textId="77777777" w:rsidR="00BB53DC" w:rsidRPr="0091124B" w:rsidRDefault="007C7C53" w:rsidP="00BA655C">
            <w:pPr>
              <w:tabs>
                <w:tab w:val="left" w:pos="5040"/>
                <w:tab w:val="right" w:leader="dot" w:pos="10620"/>
                <w:tab w:val="right" w:leader="dot" w:pos="10800"/>
              </w:tabs>
              <w:jc w:val="center"/>
              <w:rPr>
                <w:rFonts w:ascii="Arial" w:hAnsi="Arial" w:cs="Arial"/>
                <w:b/>
              </w:rPr>
            </w:pPr>
            <w:r>
              <w:rPr>
                <w:rFonts w:ascii="Arial" w:hAnsi="Arial" w:cs="Arial"/>
                <w:b/>
              </w:rPr>
              <w:t>BURIED</w:t>
            </w:r>
          </w:p>
          <w:p w14:paraId="67C6D21F" w14:textId="77777777" w:rsidR="002647E6" w:rsidRDefault="00BB53DC" w:rsidP="00BA655C">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Novice A / B, Advanced</w:t>
            </w:r>
            <w:r w:rsidR="00CE65D5">
              <w:rPr>
                <w:rFonts w:ascii="Arial Narrow" w:hAnsi="Arial Narrow" w:cs="Arial"/>
              </w:rPr>
              <w:t>,</w:t>
            </w:r>
          </w:p>
          <w:p w14:paraId="5177CDAC" w14:textId="77777777" w:rsidR="00CE65D5" w:rsidRPr="003E359C" w:rsidRDefault="00CE65D5" w:rsidP="002647E6">
            <w:pPr>
              <w:tabs>
                <w:tab w:val="left" w:pos="5040"/>
                <w:tab w:val="right" w:leader="dot" w:pos="10620"/>
                <w:tab w:val="right" w:leader="dot" w:pos="10800"/>
              </w:tabs>
              <w:jc w:val="center"/>
              <w:rPr>
                <w:rFonts w:ascii="Arial Narrow" w:hAnsi="Arial Narrow" w:cs="Arial"/>
              </w:rPr>
            </w:pPr>
            <w:r>
              <w:rPr>
                <w:rFonts w:ascii="Arial Narrow" w:hAnsi="Arial Narrow" w:cs="Arial"/>
              </w:rPr>
              <w:t>Excellent</w:t>
            </w:r>
            <w:r w:rsidR="002647E6">
              <w:rPr>
                <w:rFonts w:ascii="Arial Narrow" w:hAnsi="Arial Narrow" w:cs="Arial"/>
              </w:rPr>
              <w:t xml:space="preserve">, </w:t>
            </w:r>
            <w:r>
              <w:rPr>
                <w:rFonts w:ascii="Arial Narrow" w:hAnsi="Arial Narrow" w:cs="Arial"/>
              </w:rPr>
              <w:t>Master</w:t>
            </w:r>
          </w:p>
        </w:tc>
        <w:tc>
          <w:tcPr>
            <w:tcW w:w="144" w:type="dxa"/>
          </w:tcPr>
          <w:p w14:paraId="7C1A143A" w14:textId="77777777" w:rsidR="00BB53DC" w:rsidRPr="003E359C" w:rsidRDefault="00BB53DC" w:rsidP="00BA655C">
            <w:pPr>
              <w:tabs>
                <w:tab w:val="left" w:pos="5040"/>
                <w:tab w:val="right" w:leader="dot" w:pos="10620"/>
                <w:tab w:val="right" w:leader="dot" w:pos="10800"/>
              </w:tabs>
              <w:jc w:val="center"/>
              <w:rPr>
                <w:rFonts w:ascii="Arial Narrow" w:hAnsi="Arial Narrow" w:cs="Arial"/>
              </w:rPr>
            </w:pPr>
          </w:p>
        </w:tc>
        <w:tc>
          <w:tcPr>
            <w:tcW w:w="2592" w:type="dxa"/>
          </w:tcPr>
          <w:p w14:paraId="0F86DF9F" w14:textId="77777777" w:rsidR="00CE65D5" w:rsidRDefault="00CE65D5" w:rsidP="003A16EA">
            <w:pPr>
              <w:tabs>
                <w:tab w:val="left" w:pos="5040"/>
                <w:tab w:val="right" w:leader="dot" w:pos="10620"/>
                <w:tab w:val="right" w:leader="dot" w:pos="10800"/>
              </w:tabs>
              <w:jc w:val="center"/>
              <w:rPr>
                <w:rFonts w:ascii="Arial Narrow" w:hAnsi="Arial Narrow" w:cs="Arial"/>
              </w:rPr>
            </w:pPr>
          </w:p>
          <w:p w14:paraId="443D95A0" w14:textId="77777777" w:rsidR="00284416" w:rsidRPr="003E359C" w:rsidRDefault="00284416" w:rsidP="003A16EA">
            <w:pPr>
              <w:tabs>
                <w:tab w:val="left" w:pos="5040"/>
                <w:tab w:val="right" w:leader="dot" w:pos="10620"/>
                <w:tab w:val="right" w:leader="dot" w:pos="10800"/>
              </w:tabs>
              <w:jc w:val="center"/>
              <w:rPr>
                <w:rFonts w:ascii="Arial Narrow" w:hAnsi="Arial Narrow" w:cs="Arial"/>
              </w:rPr>
            </w:pPr>
            <w:r>
              <w:rPr>
                <w:rFonts w:ascii="Arial Narrow" w:hAnsi="Arial Narrow" w:cs="Arial"/>
              </w:rPr>
              <w:t>N/A</w:t>
            </w:r>
          </w:p>
        </w:tc>
        <w:tc>
          <w:tcPr>
            <w:tcW w:w="144" w:type="dxa"/>
          </w:tcPr>
          <w:p w14:paraId="09A2042E" w14:textId="77777777" w:rsidR="00BB53DC" w:rsidRPr="003E359C" w:rsidRDefault="00BB53DC" w:rsidP="00BA655C">
            <w:pPr>
              <w:tabs>
                <w:tab w:val="left" w:pos="5040"/>
                <w:tab w:val="right" w:leader="dot" w:pos="10620"/>
                <w:tab w:val="right" w:leader="dot" w:pos="10800"/>
              </w:tabs>
              <w:jc w:val="center"/>
              <w:rPr>
                <w:rFonts w:ascii="Arial Narrow" w:hAnsi="Arial Narrow" w:cs="Arial"/>
              </w:rPr>
            </w:pPr>
          </w:p>
        </w:tc>
        <w:tc>
          <w:tcPr>
            <w:tcW w:w="2592" w:type="dxa"/>
          </w:tcPr>
          <w:p w14:paraId="2786FF27" w14:textId="77777777" w:rsidR="00284416" w:rsidRPr="0091124B" w:rsidRDefault="00284416" w:rsidP="00284416">
            <w:pPr>
              <w:tabs>
                <w:tab w:val="left" w:pos="5040"/>
                <w:tab w:val="right" w:leader="dot" w:pos="10620"/>
                <w:tab w:val="right" w:leader="dot" w:pos="10800"/>
              </w:tabs>
              <w:jc w:val="center"/>
              <w:rPr>
                <w:rFonts w:ascii="Arial" w:hAnsi="Arial" w:cs="Arial"/>
                <w:b/>
              </w:rPr>
            </w:pPr>
            <w:r w:rsidRPr="0091124B">
              <w:rPr>
                <w:rFonts w:ascii="Arial" w:hAnsi="Arial" w:cs="Arial"/>
                <w:b/>
              </w:rPr>
              <w:t>B</w:t>
            </w:r>
            <w:r w:rsidR="007C7C53">
              <w:rPr>
                <w:rFonts w:ascii="Arial" w:hAnsi="Arial" w:cs="Arial"/>
                <w:b/>
              </w:rPr>
              <w:t>URIED</w:t>
            </w:r>
          </w:p>
          <w:p w14:paraId="00F7359E" w14:textId="77777777" w:rsidR="002647E6" w:rsidRDefault="00284416" w:rsidP="00284416">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 xml:space="preserve">Novice A / B, Advanced, </w:t>
            </w:r>
          </w:p>
          <w:p w14:paraId="26D09596" w14:textId="77777777" w:rsidR="00784557" w:rsidRPr="003E359C" w:rsidRDefault="00284416" w:rsidP="002647E6">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Excellent</w:t>
            </w:r>
            <w:r w:rsidR="002647E6">
              <w:rPr>
                <w:rFonts w:ascii="Arial Narrow" w:hAnsi="Arial Narrow" w:cs="Arial"/>
              </w:rPr>
              <w:t xml:space="preserve">, </w:t>
            </w:r>
            <w:r>
              <w:rPr>
                <w:rFonts w:ascii="Arial Narrow" w:hAnsi="Arial Narrow" w:cs="Arial"/>
              </w:rPr>
              <w:t>Master</w:t>
            </w:r>
          </w:p>
        </w:tc>
        <w:tc>
          <w:tcPr>
            <w:tcW w:w="144" w:type="dxa"/>
          </w:tcPr>
          <w:p w14:paraId="2B077542" w14:textId="77777777" w:rsidR="00BB53DC" w:rsidRPr="003E359C" w:rsidRDefault="00BB53DC" w:rsidP="00BA655C">
            <w:pPr>
              <w:tabs>
                <w:tab w:val="left" w:pos="5040"/>
                <w:tab w:val="right" w:leader="dot" w:pos="10620"/>
                <w:tab w:val="right" w:leader="dot" w:pos="10800"/>
              </w:tabs>
              <w:jc w:val="center"/>
              <w:rPr>
                <w:rFonts w:ascii="Arial Narrow" w:hAnsi="Arial Narrow" w:cs="Arial"/>
              </w:rPr>
            </w:pPr>
          </w:p>
        </w:tc>
        <w:tc>
          <w:tcPr>
            <w:tcW w:w="2592" w:type="dxa"/>
          </w:tcPr>
          <w:p w14:paraId="582A3B2E" w14:textId="77777777" w:rsidR="00BB53DC" w:rsidRPr="0091124B" w:rsidRDefault="00BB53DC" w:rsidP="00BA655C">
            <w:pPr>
              <w:tabs>
                <w:tab w:val="left" w:pos="5040"/>
                <w:tab w:val="right" w:leader="dot" w:pos="10620"/>
                <w:tab w:val="right" w:leader="dot" w:pos="10800"/>
              </w:tabs>
              <w:jc w:val="center"/>
              <w:rPr>
                <w:rFonts w:ascii="Arial" w:hAnsi="Arial" w:cs="Arial"/>
                <w:b/>
              </w:rPr>
            </w:pPr>
            <w:r w:rsidRPr="0091124B">
              <w:rPr>
                <w:rFonts w:ascii="Arial" w:hAnsi="Arial" w:cs="Arial"/>
                <w:b/>
              </w:rPr>
              <w:t>B</w:t>
            </w:r>
            <w:r w:rsidR="007C7C53">
              <w:rPr>
                <w:rFonts w:ascii="Arial" w:hAnsi="Arial" w:cs="Arial"/>
                <w:b/>
              </w:rPr>
              <w:t>URIED</w:t>
            </w:r>
          </w:p>
          <w:p w14:paraId="672D3FDE" w14:textId="77777777" w:rsidR="002647E6" w:rsidRDefault="003A16EA" w:rsidP="00BA655C">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 xml:space="preserve">Novice A / B, Advanced, </w:t>
            </w:r>
          </w:p>
          <w:p w14:paraId="4DF81C3D" w14:textId="77777777" w:rsidR="00BB53DC" w:rsidRPr="003E359C" w:rsidRDefault="003A16EA" w:rsidP="00BA655C">
            <w:pPr>
              <w:tabs>
                <w:tab w:val="left" w:pos="5040"/>
                <w:tab w:val="right" w:leader="dot" w:pos="10620"/>
                <w:tab w:val="right" w:leader="dot" w:pos="10800"/>
              </w:tabs>
              <w:jc w:val="center"/>
              <w:rPr>
                <w:rFonts w:ascii="Arial Narrow" w:hAnsi="Arial Narrow" w:cs="Arial"/>
              </w:rPr>
            </w:pPr>
            <w:r w:rsidRPr="003E359C">
              <w:rPr>
                <w:rFonts w:ascii="Arial Narrow" w:hAnsi="Arial Narrow" w:cs="Arial"/>
              </w:rPr>
              <w:t>Excellent, Master</w:t>
            </w:r>
          </w:p>
        </w:tc>
      </w:tr>
      <w:tr w:rsidR="00BB53DC" w:rsidRPr="003E359C" w14:paraId="4E22AF57" w14:textId="77777777" w:rsidTr="0091124B">
        <w:trPr>
          <w:trHeight w:val="117"/>
          <w:jc w:val="center"/>
        </w:trPr>
        <w:tc>
          <w:tcPr>
            <w:tcW w:w="2592" w:type="dxa"/>
          </w:tcPr>
          <w:p w14:paraId="7C1BABFB" w14:textId="77777777" w:rsidR="00BB53DC" w:rsidRPr="0091124B" w:rsidRDefault="00BB53DC" w:rsidP="00BA655C">
            <w:pPr>
              <w:tabs>
                <w:tab w:val="left" w:pos="5040"/>
                <w:tab w:val="right" w:leader="dot" w:pos="10620"/>
                <w:tab w:val="right" w:leader="dot" w:pos="10800"/>
              </w:tabs>
              <w:jc w:val="center"/>
              <w:rPr>
                <w:rFonts w:ascii="Arial" w:hAnsi="Arial" w:cs="Arial"/>
                <w:b/>
              </w:rPr>
            </w:pPr>
            <w:r w:rsidRPr="0091124B">
              <w:rPr>
                <w:rFonts w:ascii="Arial" w:hAnsi="Arial" w:cs="Arial"/>
                <w:b/>
              </w:rPr>
              <w:t>D</w:t>
            </w:r>
            <w:r w:rsidR="007C7C53">
              <w:rPr>
                <w:rFonts w:ascii="Arial" w:hAnsi="Arial" w:cs="Arial"/>
                <w:b/>
              </w:rPr>
              <w:t>ETECTIVE</w:t>
            </w:r>
          </w:p>
        </w:tc>
        <w:tc>
          <w:tcPr>
            <w:tcW w:w="144" w:type="dxa"/>
          </w:tcPr>
          <w:p w14:paraId="4CA1C36E" w14:textId="77777777" w:rsidR="00BB53DC" w:rsidRPr="003E359C" w:rsidRDefault="00BB53DC" w:rsidP="00BA655C">
            <w:pPr>
              <w:tabs>
                <w:tab w:val="left" w:pos="5040"/>
                <w:tab w:val="right" w:leader="dot" w:pos="10620"/>
                <w:tab w:val="right" w:leader="dot" w:pos="10800"/>
              </w:tabs>
              <w:jc w:val="center"/>
              <w:rPr>
                <w:rFonts w:ascii="Arial Narrow" w:hAnsi="Arial Narrow" w:cs="Arial"/>
              </w:rPr>
            </w:pPr>
          </w:p>
        </w:tc>
        <w:tc>
          <w:tcPr>
            <w:tcW w:w="2592" w:type="dxa"/>
          </w:tcPr>
          <w:p w14:paraId="74D3278D" w14:textId="77777777" w:rsidR="00BB53DC" w:rsidRPr="0091124B" w:rsidRDefault="00E71B61" w:rsidP="007C7C53">
            <w:pPr>
              <w:tabs>
                <w:tab w:val="left" w:pos="5040"/>
                <w:tab w:val="right" w:leader="dot" w:pos="10620"/>
                <w:tab w:val="right" w:leader="dot" w:pos="10800"/>
              </w:tabs>
              <w:jc w:val="center"/>
              <w:rPr>
                <w:rFonts w:ascii="Arial" w:hAnsi="Arial" w:cs="Arial"/>
                <w:b/>
              </w:rPr>
            </w:pPr>
            <w:r w:rsidRPr="0091124B">
              <w:rPr>
                <w:rFonts w:ascii="Arial" w:hAnsi="Arial" w:cs="Arial"/>
                <w:b/>
              </w:rPr>
              <w:t>D</w:t>
            </w:r>
            <w:r w:rsidR="007C7C53">
              <w:rPr>
                <w:rFonts w:ascii="Arial" w:hAnsi="Arial" w:cs="Arial"/>
                <w:b/>
              </w:rPr>
              <w:t>ETECTIVE</w:t>
            </w:r>
          </w:p>
        </w:tc>
        <w:tc>
          <w:tcPr>
            <w:tcW w:w="144" w:type="dxa"/>
          </w:tcPr>
          <w:p w14:paraId="63A14F32" w14:textId="77777777" w:rsidR="00BB53DC" w:rsidRPr="003E359C" w:rsidRDefault="00BB53DC" w:rsidP="00BA655C">
            <w:pPr>
              <w:tabs>
                <w:tab w:val="left" w:pos="5040"/>
                <w:tab w:val="right" w:leader="dot" w:pos="10620"/>
                <w:tab w:val="right" w:leader="dot" w:pos="10800"/>
              </w:tabs>
              <w:jc w:val="center"/>
              <w:rPr>
                <w:rFonts w:ascii="Arial Narrow" w:hAnsi="Arial Narrow" w:cs="Arial"/>
              </w:rPr>
            </w:pPr>
          </w:p>
        </w:tc>
        <w:tc>
          <w:tcPr>
            <w:tcW w:w="2592" w:type="dxa"/>
          </w:tcPr>
          <w:p w14:paraId="3E681E7C" w14:textId="77777777" w:rsidR="00BB53DC" w:rsidRPr="0091124B" w:rsidRDefault="00BB53DC" w:rsidP="007C7C53">
            <w:pPr>
              <w:tabs>
                <w:tab w:val="left" w:pos="5040"/>
                <w:tab w:val="right" w:leader="dot" w:pos="10620"/>
                <w:tab w:val="right" w:leader="dot" w:pos="10800"/>
              </w:tabs>
              <w:jc w:val="center"/>
              <w:rPr>
                <w:rFonts w:ascii="Arial" w:hAnsi="Arial" w:cs="Arial"/>
                <w:b/>
              </w:rPr>
            </w:pPr>
            <w:r w:rsidRPr="0091124B">
              <w:rPr>
                <w:rFonts w:ascii="Arial" w:hAnsi="Arial" w:cs="Arial"/>
                <w:b/>
              </w:rPr>
              <w:t>D</w:t>
            </w:r>
            <w:r w:rsidR="007C7C53">
              <w:rPr>
                <w:rFonts w:ascii="Arial" w:hAnsi="Arial" w:cs="Arial"/>
                <w:b/>
              </w:rPr>
              <w:t>ETECTIVE</w:t>
            </w:r>
          </w:p>
        </w:tc>
        <w:tc>
          <w:tcPr>
            <w:tcW w:w="144" w:type="dxa"/>
          </w:tcPr>
          <w:p w14:paraId="3B665569" w14:textId="77777777" w:rsidR="00BB53DC" w:rsidRPr="003E359C" w:rsidRDefault="00BB53DC" w:rsidP="00BA655C">
            <w:pPr>
              <w:tabs>
                <w:tab w:val="left" w:pos="5040"/>
                <w:tab w:val="right" w:leader="dot" w:pos="10620"/>
                <w:tab w:val="right" w:leader="dot" w:pos="10800"/>
              </w:tabs>
              <w:jc w:val="center"/>
              <w:rPr>
                <w:rFonts w:ascii="Arial Narrow" w:hAnsi="Arial Narrow" w:cs="Arial"/>
              </w:rPr>
            </w:pPr>
          </w:p>
        </w:tc>
        <w:tc>
          <w:tcPr>
            <w:tcW w:w="2592" w:type="dxa"/>
          </w:tcPr>
          <w:p w14:paraId="5FE7793B" w14:textId="77777777" w:rsidR="00BB53DC" w:rsidRPr="0091124B" w:rsidRDefault="00BB53DC" w:rsidP="007C7C53">
            <w:pPr>
              <w:tabs>
                <w:tab w:val="left" w:pos="5040"/>
                <w:tab w:val="right" w:leader="dot" w:pos="10620"/>
                <w:tab w:val="right" w:leader="dot" w:pos="10800"/>
              </w:tabs>
              <w:jc w:val="center"/>
              <w:rPr>
                <w:rFonts w:ascii="Arial" w:hAnsi="Arial" w:cs="Arial"/>
                <w:b/>
              </w:rPr>
            </w:pPr>
            <w:r w:rsidRPr="0091124B">
              <w:rPr>
                <w:rFonts w:ascii="Arial" w:hAnsi="Arial" w:cs="Arial"/>
                <w:b/>
              </w:rPr>
              <w:t>D</w:t>
            </w:r>
            <w:r w:rsidR="007C7C53">
              <w:rPr>
                <w:rFonts w:ascii="Arial" w:hAnsi="Arial" w:cs="Arial"/>
                <w:b/>
              </w:rPr>
              <w:t>ETECTIVE</w:t>
            </w:r>
          </w:p>
        </w:tc>
      </w:tr>
    </w:tbl>
    <w:p w14:paraId="23AD6D75" w14:textId="77777777" w:rsidR="00315DE7" w:rsidRPr="003E359C" w:rsidRDefault="00315DE7" w:rsidP="00BA655C">
      <w:pPr>
        <w:tabs>
          <w:tab w:val="left" w:pos="5040"/>
          <w:tab w:val="right" w:leader="dot" w:pos="10620"/>
          <w:tab w:val="right" w:leader="dot" w:pos="10800"/>
        </w:tabs>
        <w:jc w:val="center"/>
        <w:rPr>
          <w:rFonts w:ascii="Arial" w:hAnsi="Arial" w:cs="Arial"/>
          <w:sz w:val="20"/>
          <w:szCs w:val="16"/>
        </w:rPr>
      </w:pPr>
    </w:p>
    <w:p w14:paraId="4F4CD49B" w14:textId="77777777" w:rsidR="00FE2E8A" w:rsidRDefault="00962D5A" w:rsidP="0015784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600"/>
        </w:tabs>
        <w:spacing w:before="20" w:after="20"/>
        <w:jc w:val="center"/>
        <w:rPr>
          <w:rFonts w:ascii="Arial" w:hAnsi="Arial" w:cs="Arial"/>
          <w:b/>
          <w:sz w:val="20"/>
          <w:szCs w:val="20"/>
        </w:rPr>
      </w:pPr>
      <w:r w:rsidRPr="00962D5A">
        <w:rPr>
          <w:rFonts w:ascii="Arial" w:hAnsi="Arial" w:cs="Arial"/>
          <w:b/>
          <w:sz w:val="20"/>
          <w:szCs w:val="20"/>
        </w:rPr>
        <w:t>JUDGE</w:t>
      </w:r>
      <w:r w:rsidR="00DA7633">
        <w:rPr>
          <w:rFonts w:ascii="Arial" w:hAnsi="Arial" w:cs="Arial"/>
          <w:b/>
          <w:sz w:val="20"/>
          <w:szCs w:val="20"/>
        </w:rPr>
        <w:t>S</w:t>
      </w:r>
      <w:r w:rsidRPr="00962D5A">
        <w:rPr>
          <w:rFonts w:ascii="Arial" w:hAnsi="Arial" w:cs="Arial"/>
          <w:b/>
          <w:sz w:val="20"/>
          <w:szCs w:val="20"/>
        </w:rPr>
        <w:t xml:space="preserve"> AND </w:t>
      </w:r>
      <w:r>
        <w:rPr>
          <w:rFonts w:ascii="Arial" w:hAnsi="Arial" w:cs="Arial"/>
          <w:b/>
          <w:sz w:val="20"/>
          <w:szCs w:val="20"/>
        </w:rPr>
        <w:t>A</w:t>
      </w:r>
      <w:r w:rsidRPr="00962D5A">
        <w:rPr>
          <w:rFonts w:ascii="Arial" w:hAnsi="Arial" w:cs="Arial"/>
          <w:b/>
          <w:sz w:val="20"/>
          <w:szCs w:val="20"/>
        </w:rPr>
        <w:t>SSIGNMENTS</w:t>
      </w:r>
    </w:p>
    <w:p w14:paraId="51851380" w14:textId="77777777" w:rsidR="00FA7AB9" w:rsidRDefault="00FA7AB9" w:rsidP="0015784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600"/>
        </w:tabs>
        <w:spacing w:before="20" w:after="20"/>
        <w:jc w:val="center"/>
        <w:rPr>
          <w:rFonts w:ascii="Arial" w:hAnsi="Arial" w:cs="Arial"/>
          <w:b/>
          <w:sz w:val="20"/>
          <w:szCs w:val="20"/>
        </w:rPr>
      </w:pPr>
      <w:proofErr w:type="gramStart"/>
      <w:r>
        <w:rPr>
          <w:rFonts w:ascii="Arial" w:hAnsi="Arial" w:cs="Arial"/>
          <w:b/>
          <w:sz w:val="20"/>
          <w:szCs w:val="20"/>
        </w:rPr>
        <w:t>Class</w:t>
      </w:r>
      <w:proofErr w:type="gramEnd"/>
      <w:r>
        <w:rPr>
          <w:rFonts w:ascii="Arial" w:hAnsi="Arial" w:cs="Arial"/>
          <w:b/>
          <w:sz w:val="20"/>
          <w:szCs w:val="20"/>
        </w:rPr>
        <w:t xml:space="preserve"> running order will be determined after the closing of entries</w:t>
      </w:r>
      <w:r w:rsidR="00DD513A">
        <w:rPr>
          <w:rFonts w:ascii="Arial" w:hAnsi="Arial" w:cs="Arial"/>
          <w:b/>
          <w:sz w:val="20"/>
          <w:szCs w:val="20"/>
        </w:rPr>
        <w:t>; Saturday trials will run concurrently</w:t>
      </w:r>
    </w:p>
    <w:p w14:paraId="794A037E" w14:textId="77777777" w:rsidR="00826EA9" w:rsidRPr="0017039A" w:rsidRDefault="00826EA9" w:rsidP="00441B4B">
      <w:pPr>
        <w:tabs>
          <w:tab w:val="right" w:leader="dot" w:pos="6660"/>
        </w:tabs>
        <w:ind w:right="173"/>
        <w:rPr>
          <w:rFonts w:ascii="Arial Narrow" w:hAnsi="Arial Narrow" w:cs="Arial"/>
          <w:sz w:val="20"/>
          <w:szCs w:val="16"/>
        </w:rPr>
      </w:pPr>
    </w:p>
    <w:p w14:paraId="4B7AF7D8" w14:textId="2D2D0553" w:rsidR="00F80117" w:rsidRDefault="008B4526" w:rsidP="00BA655C">
      <w:pPr>
        <w:tabs>
          <w:tab w:val="right" w:leader="dot" w:pos="10620"/>
        </w:tabs>
        <w:rPr>
          <w:rFonts w:ascii="Arial" w:hAnsi="Arial" w:cs="Arial"/>
          <w:sz w:val="20"/>
          <w:szCs w:val="20"/>
        </w:rPr>
      </w:pPr>
      <w:r>
        <w:rPr>
          <w:rFonts w:ascii="Arial" w:hAnsi="Arial" w:cs="Arial"/>
          <w:sz w:val="20"/>
          <w:szCs w:val="20"/>
        </w:rPr>
        <w:t>Teresa</w:t>
      </w:r>
      <w:r w:rsidR="00F80117" w:rsidRPr="00F80117">
        <w:rPr>
          <w:rFonts w:ascii="Arial" w:hAnsi="Arial" w:cs="Arial"/>
          <w:sz w:val="20"/>
          <w:szCs w:val="20"/>
        </w:rPr>
        <w:t xml:space="preserve"> </w:t>
      </w:r>
      <w:r>
        <w:rPr>
          <w:rFonts w:ascii="Arial" w:hAnsi="Arial" w:cs="Arial"/>
          <w:sz w:val="20"/>
          <w:szCs w:val="20"/>
        </w:rPr>
        <w:t>Hicks</w:t>
      </w:r>
      <w:r w:rsidR="00F80117" w:rsidRPr="00F80117">
        <w:rPr>
          <w:rFonts w:ascii="Arial" w:hAnsi="Arial" w:cs="Arial"/>
          <w:sz w:val="20"/>
          <w:szCs w:val="20"/>
        </w:rPr>
        <w:t xml:space="preserve"> (AKC #10</w:t>
      </w:r>
      <w:r>
        <w:rPr>
          <w:rFonts w:ascii="Arial" w:hAnsi="Arial" w:cs="Arial"/>
          <w:sz w:val="20"/>
          <w:szCs w:val="20"/>
        </w:rPr>
        <w:t>8211</w:t>
      </w:r>
      <w:r w:rsidR="00F80117" w:rsidRPr="00F80117">
        <w:rPr>
          <w:rFonts w:ascii="Arial" w:hAnsi="Arial" w:cs="Arial"/>
          <w:sz w:val="20"/>
          <w:szCs w:val="20"/>
        </w:rPr>
        <w:t>)</w:t>
      </w:r>
      <w:r w:rsidR="00F80117" w:rsidRPr="00F80117">
        <w:rPr>
          <w:rFonts w:ascii="Arial" w:hAnsi="Arial" w:cs="Arial"/>
          <w:sz w:val="20"/>
          <w:szCs w:val="20"/>
        </w:rPr>
        <w:tab/>
      </w:r>
      <w:proofErr w:type="spellStart"/>
      <w:r>
        <w:rPr>
          <w:rFonts w:ascii="Arial" w:hAnsi="Arial" w:cs="Arial"/>
          <w:sz w:val="20"/>
          <w:szCs w:val="20"/>
        </w:rPr>
        <w:t>Tobaccoville</w:t>
      </w:r>
      <w:proofErr w:type="spellEnd"/>
      <w:r w:rsidR="00F80117" w:rsidRPr="00F80117">
        <w:rPr>
          <w:rFonts w:ascii="Arial" w:hAnsi="Arial" w:cs="Arial"/>
          <w:sz w:val="20"/>
          <w:szCs w:val="20"/>
        </w:rPr>
        <w:t xml:space="preserve">, </w:t>
      </w:r>
      <w:r>
        <w:rPr>
          <w:rFonts w:ascii="Arial" w:hAnsi="Arial" w:cs="Arial"/>
          <w:sz w:val="20"/>
          <w:szCs w:val="20"/>
        </w:rPr>
        <w:t>NC</w:t>
      </w:r>
    </w:p>
    <w:p w14:paraId="72075B56" w14:textId="43370E11" w:rsidR="00AC166C" w:rsidRDefault="00AC166C" w:rsidP="00BA655C">
      <w:pPr>
        <w:tabs>
          <w:tab w:val="right" w:leader="dot" w:pos="10620"/>
        </w:tabs>
        <w:rPr>
          <w:rFonts w:ascii="Arial" w:hAnsi="Arial" w:cs="Arial"/>
          <w:sz w:val="20"/>
          <w:szCs w:val="20"/>
        </w:rPr>
      </w:pPr>
      <w:r>
        <w:rPr>
          <w:rFonts w:ascii="Arial" w:hAnsi="Arial" w:cs="Arial"/>
          <w:sz w:val="20"/>
          <w:szCs w:val="20"/>
        </w:rPr>
        <w:t>Jennifer Johnson (AKC #102388)</w:t>
      </w:r>
      <w:r>
        <w:rPr>
          <w:rFonts w:ascii="Arial" w:hAnsi="Arial" w:cs="Arial"/>
          <w:sz w:val="20"/>
          <w:szCs w:val="20"/>
        </w:rPr>
        <w:tab/>
      </w:r>
      <w:r w:rsidR="00500A4F">
        <w:rPr>
          <w:rFonts w:ascii="Arial" w:hAnsi="Arial" w:cs="Arial"/>
          <w:sz w:val="20"/>
          <w:szCs w:val="20"/>
        </w:rPr>
        <w:t>Montpelier</w:t>
      </w:r>
      <w:r>
        <w:rPr>
          <w:rFonts w:ascii="Arial" w:hAnsi="Arial" w:cs="Arial"/>
          <w:sz w:val="20"/>
          <w:szCs w:val="20"/>
        </w:rPr>
        <w:t>, VA</w:t>
      </w:r>
    </w:p>
    <w:p w14:paraId="478306B7" w14:textId="1FCE2E16" w:rsidR="00962D5A" w:rsidRPr="003E359C" w:rsidRDefault="00AC166C" w:rsidP="00BA655C">
      <w:pPr>
        <w:tabs>
          <w:tab w:val="right" w:leader="dot" w:pos="10620"/>
        </w:tabs>
        <w:rPr>
          <w:rFonts w:ascii="Arial" w:hAnsi="Arial" w:cs="Arial"/>
          <w:sz w:val="20"/>
          <w:szCs w:val="20"/>
        </w:rPr>
      </w:pPr>
      <w:r>
        <w:rPr>
          <w:rFonts w:ascii="Arial" w:hAnsi="Arial" w:cs="Arial"/>
          <w:sz w:val="20"/>
          <w:szCs w:val="20"/>
        </w:rPr>
        <w:t>Ja</w:t>
      </w:r>
      <w:r w:rsidR="00500A4F">
        <w:rPr>
          <w:rFonts w:ascii="Arial" w:hAnsi="Arial" w:cs="Arial"/>
          <w:sz w:val="20"/>
          <w:szCs w:val="20"/>
        </w:rPr>
        <w:t>n</w:t>
      </w:r>
      <w:r>
        <w:rPr>
          <w:rFonts w:ascii="Arial" w:hAnsi="Arial" w:cs="Arial"/>
          <w:sz w:val="20"/>
          <w:szCs w:val="20"/>
        </w:rPr>
        <w:t>ie</w:t>
      </w:r>
      <w:r w:rsidR="008B4526">
        <w:rPr>
          <w:rFonts w:ascii="Arial" w:hAnsi="Arial" w:cs="Arial"/>
          <w:sz w:val="20"/>
          <w:szCs w:val="20"/>
        </w:rPr>
        <w:t xml:space="preserve"> </w:t>
      </w:r>
      <w:r>
        <w:rPr>
          <w:rFonts w:ascii="Arial" w:hAnsi="Arial" w:cs="Arial"/>
          <w:sz w:val="20"/>
          <w:szCs w:val="20"/>
        </w:rPr>
        <w:t>Simmons</w:t>
      </w:r>
      <w:r w:rsidR="00686235">
        <w:rPr>
          <w:rFonts w:ascii="Arial" w:hAnsi="Arial" w:cs="Arial"/>
          <w:sz w:val="20"/>
          <w:szCs w:val="20"/>
        </w:rPr>
        <w:t xml:space="preserve"> </w:t>
      </w:r>
      <w:r w:rsidR="00784557">
        <w:rPr>
          <w:rFonts w:ascii="Arial" w:hAnsi="Arial" w:cs="Arial"/>
          <w:sz w:val="20"/>
          <w:szCs w:val="20"/>
        </w:rPr>
        <w:t>(AK</w:t>
      </w:r>
      <w:r w:rsidR="006437EA">
        <w:rPr>
          <w:rFonts w:ascii="Arial" w:hAnsi="Arial" w:cs="Arial"/>
          <w:sz w:val="20"/>
          <w:szCs w:val="20"/>
        </w:rPr>
        <w:t>C #</w:t>
      </w:r>
      <w:r w:rsidR="00686235" w:rsidRPr="00686235">
        <w:rPr>
          <w:rFonts w:ascii="Arial" w:hAnsi="Arial" w:cs="Arial"/>
          <w:sz w:val="20"/>
          <w:szCs w:val="20"/>
        </w:rPr>
        <w:t>102</w:t>
      </w:r>
      <w:r>
        <w:rPr>
          <w:rFonts w:ascii="Arial" w:hAnsi="Arial" w:cs="Arial"/>
          <w:sz w:val="20"/>
          <w:szCs w:val="20"/>
        </w:rPr>
        <w:t>468</w:t>
      </w:r>
      <w:r w:rsidR="006437EA">
        <w:rPr>
          <w:rFonts w:ascii="Arial" w:hAnsi="Arial" w:cs="Arial"/>
          <w:sz w:val="20"/>
          <w:szCs w:val="20"/>
        </w:rPr>
        <w:t>)</w:t>
      </w:r>
      <w:r w:rsidR="00EC649D" w:rsidRPr="003E359C">
        <w:rPr>
          <w:rFonts w:ascii="Arial" w:hAnsi="Arial" w:cs="Arial"/>
          <w:sz w:val="20"/>
          <w:szCs w:val="20"/>
        </w:rPr>
        <w:tab/>
      </w:r>
      <w:r>
        <w:rPr>
          <w:rFonts w:ascii="Arial" w:hAnsi="Arial" w:cs="Arial"/>
          <w:sz w:val="20"/>
          <w:szCs w:val="20"/>
        </w:rPr>
        <w:t>Glen Allen</w:t>
      </w:r>
      <w:r w:rsidR="00DD513A">
        <w:rPr>
          <w:rFonts w:ascii="Arial" w:hAnsi="Arial" w:cs="Arial"/>
          <w:sz w:val="20"/>
          <w:szCs w:val="20"/>
        </w:rPr>
        <w:t xml:space="preserve">, </w:t>
      </w:r>
      <w:r>
        <w:rPr>
          <w:rFonts w:ascii="Arial" w:hAnsi="Arial" w:cs="Arial"/>
          <w:sz w:val="20"/>
          <w:szCs w:val="20"/>
        </w:rPr>
        <w:t>VA</w:t>
      </w:r>
    </w:p>
    <w:p w14:paraId="08A56DE1" w14:textId="77777777" w:rsidR="00F80117" w:rsidRDefault="00F80117" w:rsidP="00FA3AE8">
      <w:pPr>
        <w:tabs>
          <w:tab w:val="left" w:pos="3600"/>
        </w:tabs>
        <w:ind w:right="173"/>
        <w:jc w:val="center"/>
        <w:rPr>
          <w:rFonts w:ascii="Arial" w:hAnsi="Arial" w:cs="Arial"/>
          <w:sz w:val="20"/>
          <w:szCs w:val="20"/>
          <w:u w:val="single"/>
        </w:rPr>
      </w:pPr>
    </w:p>
    <w:p w14:paraId="4D750A95" w14:textId="2CCE19F7" w:rsidR="0086035C" w:rsidRPr="0086035C" w:rsidRDefault="007B234D" w:rsidP="00FA3AE8">
      <w:pPr>
        <w:tabs>
          <w:tab w:val="left" w:pos="3600"/>
        </w:tabs>
        <w:ind w:right="173"/>
        <w:jc w:val="center"/>
        <w:rPr>
          <w:rFonts w:ascii="Arial" w:hAnsi="Arial" w:cs="Arial"/>
          <w:sz w:val="20"/>
          <w:szCs w:val="20"/>
          <w:u w:val="single"/>
        </w:rPr>
      </w:pPr>
      <w:r>
        <w:rPr>
          <w:rFonts w:ascii="Arial" w:hAnsi="Arial" w:cs="Arial"/>
          <w:sz w:val="20"/>
          <w:szCs w:val="20"/>
          <w:u w:val="single"/>
        </w:rPr>
        <w:t>Friday, May 1</w:t>
      </w:r>
      <w:r w:rsidR="00AC166C">
        <w:rPr>
          <w:rFonts w:ascii="Arial" w:hAnsi="Arial" w:cs="Arial"/>
          <w:sz w:val="20"/>
          <w:szCs w:val="20"/>
          <w:u w:val="single"/>
        </w:rPr>
        <w:t>6</w:t>
      </w:r>
      <w:r w:rsidR="00D10800">
        <w:rPr>
          <w:rFonts w:ascii="Arial" w:hAnsi="Arial" w:cs="Arial"/>
          <w:sz w:val="20"/>
          <w:szCs w:val="20"/>
          <w:u w:val="single"/>
        </w:rPr>
        <w:t>, 202</w:t>
      </w:r>
      <w:r w:rsidR="00AC166C">
        <w:rPr>
          <w:rFonts w:ascii="Arial" w:hAnsi="Arial" w:cs="Arial"/>
          <w:sz w:val="20"/>
          <w:szCs w:val="20"/>
          <w:u w:val="single"/>
        </w:rPr>
        <w:t>5</w:t>
      </w:r>
      <w:r w:rsidR="00D10800">
        <w:rPr>
          <w:rFonts w:ascii="Arial" w:hAnsi="Arial" w:cs="Arial"/>
          <w:sz w:val="20"/>
          <w:szCs w:val="20"/>
          <w:u w:val="single"/>
        </w:rPr>
        <w:t>,</w:t>
      </w:r>
      <w:r w:rsidR="00666F3A">
        <w:rPr>
          <w:rFonts w:ascii="Arial" w:hAnsi="Arial" w:cs="Arial"/>
          <w:sz w:val="20"/>
          <w:szCs w:val="20"/>
          <w:u w:val="single"/>
        </w:rPr>
        <w:t xml:space="preserve"> Trial 1,</w:t>
      </w:r>
      <w:r w:rsidR="00D10800">
        <w:rPr>
          <w:rFonts w:ascii="Arial" w:hAnsi="Arial" w:cs="Arial"/>
          <w:sz w:val="20"/>
          <w:szCs w:val="20"/>
          <w:u w:val="single"/>
        </w:rPr>
        <w:t xml:space="preserve"> (Event 20</w:t>
      </w:r>
      <w:r w:rsidR="0086035C" w:rsidRPr="0086035C">
        <w:rPr>
          <w:rFonts w:ascii="Arial" w:hAnsi="Arial" w:cs="Arial"/>
          <w:sz w:val="20"/>
          <w:szCs w:val="20"/>
          <w:u w:val="single"/>
        </w:rPr>
        <w:t>2</w:t>
      </w:r>
      <w:r w:rsidR="00AC166C">
        <w:rPr>
          <w:rFonts w:ascii="Arial" w:hAnsi="Arial" w:cs="Arial"/>
          <w:sz w:val="20"/>
          <w:szCs w:val="20"/>
          <w:u w:val="single"/>
        </w:rPr>
        <w:t>5</w:t>
      </w:r>
      <w:r>
        <w:rPr>
          <w:rFonts w:ascii="Arial" w:hAnsi="Arial" w:cs="Arial"/>
          <w:sz w:val="20"/>
          <w:szCs w:val="20"/>
          <w:u w:val="single"/>
        </w:rPr>
        <w:t>623511</w:t>
      </w:r>
      <w:r w:rsidR="0086035C" w:rsidRPr="0086035C">
        <w:rPr>
          <w:rFonts w:ascii="Arial" w:hAnsi="Arial" w:cs="Arial"/>
          <w:sz w:val="20"/>
          <w:szCs w:val="20"/>
          <w:u w:val="single"/>
        </w:rPr>
        <w:t>)</w:t>
      </w:r>
    </w:p>
    <w:p w14:paraId="72731DFD" w14:textId="65A03F44" w:rsidR="00045FE1" w:rsidRDefault="00045FE1" w:rsidP="00045FE1">
      <w:pPr>
        <w:tabs>
          <w:tab w:val="left" w:pos="1725"/>
          <w:tab w:val="left" w:pos="3600"/>
          <w:tab w:val="center" w:pos="5313"/>
        </w:tabs>
        <w:ind w:right="173"/>
        <w:rPr>
          <w:rFonts w:ascii="Arial" w:hAnsi="Arial" w:cs="Arial"/>
          <w:sz w:val="20"/>
          <w:szCs w:val="20"/>
        </w:rPr>
      </w:pPr>
      <w:r>
        <w:rPr>
          <w:rFonts w:ascii="Arial" w:hAnsi="Arial" w:cs="Arial"/>
          <w:sz w:val="20"/>
          <w:szCs w:val="20"/>
        </w:rPr>
        <w:tab/>
        <w:t>Teresa</w:t>
      </w:r>
      <w:r w:rsidRPr="003E359C">
        <w:rPr>
          <w:rFonts w:ascii="Arial" w:hAnsi="Arial" w:cs="Arial"/>
          <w:sz w:val="20"/>
          <w:szCs w:val="20"/>
        </w:rPr>
        <w:t xml:space="preserve"> </w:t>
      </w:r>
      <w:r>
        <w:rPr>
          <w:rFonts w:ascii="Arial" w:hAnsi="Arial" w:cs="Arial"/>
          <w:sz w:val="20"/>
          <w:szCs w:val="20"/>
        </w:rPr>
        <w:t>Hicks</w:t>
      </w:r>
      <w:r w:rsidRPr="003E359C">
        <w:rPr>
          <w:rFonts w:ascii="Arial" w:hAnsi="Arial" w:cs="Arial"/>
          <w:sz w:val="20"/>
          <w:szCs w:val="20"/>
        </w:rPr>
        <w:t xml:space="preserve"> –</w:t>
      </w:r>
      <w:r>
        <w:rPr>
          <w:rFonts w:ascii="Arial" w:hAnsi="Arial" w:cs="Arial"/>
          <w:sz w:val="20"/>
          <w:szCs w:val="20"/>
        </w:rPr>
        <w:t xml:space="preserve"> Interior and Exterior (Novice A/B and Advanced); </w:t>
      </w:r>
      <w:r w:rsidRPr="003E359C">
        <w:rPr>
          <w:rFonts w:ascii="Arial" w:hAnsi="Arial" w:cs="Arial"/>
          <w:sz w:val="20"/>
          <w:szCs w:val="20"/>
        </w:rPr>
        <w:t>and Detective</w:t>
      </w:r>
    </w:p>
    <w:p w14:paraId="1E23D8A9" w14:textId="1AB37A9A" w:rsidR="00784557" w:rsidRDefault="00AC166C" w:rsidP="00FA3AE8">
      <w:pPr>
        <w:tabs>
          <w:tab w:val="left" w:pos="3600"/>
        </w:tabs>
        <w:ind w:right="173"/>
        <w:jc w:val="center"/>
        <w:rPr>
          <w:rFonts w:ascii="Arial" w:hAnsi="Arial" w:cs="Arial"/>
          <w:sz w:val="20"/>
          <w:szCs w:val="20"/>
        </w:rPr>
      </w:pPr>
      <w:r>
        <w:rPr>
          <w:rFonts w:ascii="Arial" w:hAnsi="Arial" w:cs="Arial"/>
          <w:sz w:val="20"/>
          <w:szCs w:val="20"/>
        </w:rPr>
        <w:t>Jennifer</w:t>
      </w:r>
      <w:r w:rsidR="007B234D">
        <w:rPr>
          <w:rFonts w:ascii="Arial" w:hAnsi="Arial" w:cs="Arial"/>
          <w:sz w:val="20"/>
          <w:szCs w:val="20"/>
        </w:rPr>
        <w:t xml:space="preserve"> </w:t>
      </w:r>
      <w:r>
        <w:rPr>
          <w:rFonts w:ascii="Arial" w:hAnsi="Arial" w:cs="Arial"/>
          <w:sz w:val="20"/>
          <w:szCs w:val="20"/>
        </w:rPr>
        <w:t>Johnson</w:t>
      </w:r>
      <w:r w:rsidR="00784557">
        <w:rPr>
          <w:rFonts w:ascii="Arial" w:hAnsi="Arial" w:cs="Arial"/>
          <w:sz w:val="20"/>
          <w:szCs w:val="20"/>
        </w:rPr>
        <w:t xml:space="preserve"> </w:t>
      </w:r>
      <w:r w:rsidR="007B234D">
        <w:rPr>
          <w:rFonts w:ascii="Arial" w:hAnsi="Arial" w:cs="Arial"/>
          <w:sz w:val="20"/>
          <w:szCs w:val="20"/>
        </w:rPr>
        <w:t xml:space="preserve">– </w:t>
      </w:r>
      <w:r w:rsidR="008B4526">
        <w:rPr>
          <w:rFonts w:ascii="Arial" w:hAnsi="Arial" w:cs="Arial"/>
          <w:sz w:val="20"/>
          <w:szCs w:val="20"/>
        </w:rPr>
        <w:t>Container</w:t>
      </w:r>
      <w:r w:rsidR="007B234D">
        <w:rPr>
          <w:rFonts w:ascii="Arial" w:hAnsi="Arial" w:cs="Arial"/>
          <w:sz w:val="20"/>
          <w:szCs w:val="20"/>
        </w:rPr>
        <w:t xml:space="preserve"> and </w:t>
      </w:r>
      <w:r w:rsidR="008B4526">
        <w:rPr>
          <w:rFonts w:ascii="Arial" w:hAnsi="Arial" w:cs="Arial"/>
          <w:sz w:val="20"/>
          <w:szCs w:val="20"/>
        </w:rPr>
        <w:t>Buried</w:t>
      </w:r>
      <w:r w:rsidR="007B234D">
        <w:rPr>
          <w:rFonts w:ascii="Arial" w:hAnsi="Arial" w:cs="Arial"/>
          <w:sz w:val="20"/>
          <w:szCs w:val="20"/>
        </w:rPr>
        <w:t xml:space="preserve"> </w:t>
      </w:r>
      <w:r w:rsidR="00EA319C">
        <w:rPr>
          <w:rFonts w:ascii="Arial" w:hAnsi="Arial" w:cs="Arial"/>
          <w:sz w:val="20"/>
          <w:szCs w:val="20"/>
        </w:rPr>
        <w:t>(</w:t>
      </w:r>
      <w:r w:rsidR="008B4526">
        <w:rPr>
          <w:rFonts w:ascii="Arial" w:hAnsi="Arial" w:cs="Arial"/>
          <w:sz w:val="20"/>
          <w:szCs w:val="20"/>
        </w:rPr>
        <w:t xml:space="preserve">Novice A/B, Advanced, </w:t>
      </w:r>
      <w:r w:rsidR="007B234D">
        <w:rPr>
          <w:rFonts w:ascii="Arial" w:hAnsi="Arial" w:cs="Arial"/>
          <w:sz w:val="20"/>
          <w:szCs w:val="20"/>
        </w:rPr>
        <w:t>Excellent and Master</w:t>
      </w:r>
      <w:r w:rsidR="00EA319C">
        <w:rPr>
          <w:rFonts w:ascii="Arial" w:hAnsi="Arial" w:cs="Arial"/>
          <w:sz w:val="20"/>
          <w:szCs w:val="20"/>
        </w:rPr>
        <w:t>)</w:t>
      </w:r>
    </w:p>
    <w:p w14:paraId="6A6CE9E8" w14:textId="57D37263" w:rsidR="0054610F" w:rsidRPr="003E359C" w:rsidRDefault="00AC166C" w:rsidP="00FA3AE8">
      <w:pPr>
        <w:tabs>
          <w:tab w:val="left" w:pos="3600"/>
        </w:tabs>
        <w:ind w:right="173"/>
        <w:jc w:val="center"/>
        <w:rPr>
          <w:rFonts w:ascii="Arial" w:hAnsi="Arial" w:cs="Arial"/>
          <w:sz w:val="20"/>
          <w:szCs w:val="20"/>
        </w:rPr>
      </w:pPr>
      <w:r>
        <w:rPr>
          <w:rFonts w:ascii="Arial" w:hAnsi="Arial" w:cs="Arial"/>
          <w:sz w:val="20"/>
          <w:szCs w:val="20"/>
        </w:rPr>
        <w:t>Ja</w:t>
      </w:r>
      <w:r w:rsidR="00500A4F">
        <w:rPr>
          <w:rFonts w:ascii="Arial" w:hAnsi="Arial" w:cs="Arial"/>
          <w:sz w:val="20"/>
          <w:szCs w:val="20"/>
        </w:rPr>
        <w:t>n</w:t>
      </w:r>
      <w:r>
        <w:rPr>
          <w:rFonts w:ascii="Arial" w:hAnsi="Arial" w:cs="Arial"/>
          <w:sz w:val="20"/>
          <w:szCs w:val="20"/>
        </w:rPr>
        <w:t>ie</w:t>
      </w:r>
      <w:r w:rsidR="008B4526">
        <w:rPr>
          <w:rFonts w:ascii="Arial" w:hAnsi="Arial" w:cs="Arial"/>
          <w:sz w:val="20"/>
          <w:szCs w:val="20"/>
        </w:rPr>
        <w:t xml:space="preserve"> </w:t>
      </w:r>
      <w:r>
        <w:rPr>
          <w:rFonts w:ascii="Arial" w:hAnsi="Arial" w:cs="Arial"/>
          <w:sz w:val="20"/>
          <w:szCs w:val="20"/>
        </w:rPr>
        <w:t>Simmons</w:t>
      </w:r>
      <w:r w:rsidR="0054610F">
        <w:rPr>
          <w:rFonts w:ascii="Arial" w:hAnsi="Arial" w:cs="Arial"/>
          <w:sz w:val="20"/>
          <w:szCs w:val="20"/>
        </w:rPr>
        <w:t xml:space="preserve"> –</w:t>
      </w:r>
      <w:r w:rsidR="001262ED">
        <w:rPr>
          <w:rFonts w:ascii="Arial" w:hAnsi="Arial" w:cs="Arial"/>
          <w:sz w:val="20"/>
          <w:szCs w:val="20"/>
        </w:rPr>
        <w:t xml:space="preserve">Interior </w:t>
      </w:r>
      <w:r w:rsidR="00C01723">
        <w:rPr>
          <w:rFonts w:ascii="Arial" w:hAnsi="Arial" w:cs="Arial"/>
          <w:sz w:val="20"/>
          <w:szCs w:val="20"/>
        </w:rPr>
        <w:t>&amp;</w:t>
      </w:r>
      <w:r w:rsidR="007B234D">
        <w:rPr>
          <w:rFonts w:ascii="Arial" w:hAnsi="Arial" w:cs="Arial"/>
          <w:sz w:val="20"/>
          <w:szCs w:val="20"/>
        </w:rPr>
        <w:t xml:space="preserve"> Exterior</w:t>
      </w:r>
      <w:r w:rsidR="00EA319C">
        <w:rPr>
          <w:rFonts w:ascii="Arial" w:hAnsi="Arial" w:cs="Arial"/>
          <w:sz w:val="20"/>
          <w:szCs w:val="20"/>
        </w:rPr>
        <w:t xml:space="preserve"> (</w:t>
      </w:r>
      <w:r w:rsidR="007B234D">
        <w:rPr>
          <w:rFonts w:ascii="Arial" w:hAnsi="Arial" w:cs="Arial"/>
          <w:sz w:val="20"/>
          <w:szCs w:val="20"/>
        </w:rPr>
        <w:t>Ex</w:t>
      </w:r>
      <w:r w:rsidR="001262ED">
        <w:rPr>
          <w:rFonts w:ascii="Arial" w:hAnsi="Arial" w:cs="Arial"/>
          <w:sz w:val="20"/>
          <w:szCs w:val="20"/>
        </w:rPr>
        <w:t>c</w:t>
      </w:r>
      <w:r w:rsidR="007B234D">
        <w:rPr>
          <w:rFonts w:ascii="Arial" w:hAnsi="Arial" w:cs="Arial"/>
          <w:sz w:val="20"/>
          <w:szCs w:val="20"/>
        </w:rPr>
        <w:t>ellent and Master)</w:t>
      </w:r>
    </w:p>
    <w:p w14:paraId="6F5662F6" w14:textId="77777777" w:rsidR="00FA3AE8" w:rsidRPr="003E359C" w:rsidRDefault="00FA3AE8" w:rsidP="00FA3AE8">
      <w:pPr>
        <w:tabs>
          <w:tab w:val="left" w:pos="3600"/>
        </w:tabs>
        <w:ind w:right="173"/>
        <w:jc w:val="center"/>
        <w:rPr>
          <w:rFonts w:ascii="Arial" w:hAnsi="Arial" w:cs="Arial"/>
          <w:sz w:val="20"/>
          <w:szCs w:val="20"/>
        </w:rPr>
      </w:pPr>
    </w:p>
    <w:p w14:paraId="601F76F8" w14:textId="2F2822CD" w:rsidR="00DC0B38" w:rsidRPr="003E359C" w:rsidRDefault="001262ED" w:rsidP="00DC0B38">
      <w:pPr>
        <w:tabs>
          <w:tab w:val="left" w:pos="3600"/>
        </w:tabs>
        <w:ind w:right="173"/>
        <w:jc w:val="center"/>
        <w:rPr>
          <w:rFonts w:ascii="Arial" w:hAnsi="Arial" w:cs="Arial"/>
          <w:sz w:val="20"/>
          <w:szCs w:val="20"/>
          <w:u w:val="single"/>
        </w:rPr>
      </w:pPr>
      <w:r>
        <w:rPr>
          <w:rFonts w:ascii="Arial" w:hAnsi="Arial" w:cs="Arial"/>
          <w:sz w:val="20"/>
          <w:szCs w:val="20"/>
          <w:u w:val="single"/>
        </w:rPr>
        <w:t xml:space="preserve">Saturday, May </w:t>
      </w:r>
      <w:r w:rsidR="00DA4013">
        <w:rPr>
          <w:rFonts w:ascii="Arial" w:hAnsi="Arial" w:cs="Arial"/>
          <w:sz w:val="20"/>
          <w:szCs w:val="20"/>
          <w:u w:val="single"/>
        </w:rPr>
        <w:t>1</w:t>
      </w:r>
      <w:r w:rsidR="00AC166C">
        <w:rPr>
          <w:rFonts w:ascii="Arial" w:hAnsi="Arial" w:cs="Arial"/>
          <w:sz w:val="20"/>
          <w:szCs w:val="20"/>
          <w:u w:val="single"/>
        </w:rPr>
        <w:t>7</w:t>
      </w:r>
      <w:r w:rsidR="00DC0B38" w:rsidRPr="003E359C">
        <w:rPr>
          <w:rFonts w:ascii="Arial" w:hAnsi="Arial" w:cs="Arial"/>
          <w:sz w:val="20"/>
          <w:szCs w:val="20"/>
          <w:u w:val="single"/>
        </w:rPr>
        <w:t xml:space="preserve">, </w:t>
      </w:r>
      <w:r w:rsidR="007A4A3F">
        <w:rPr>
          <w:rFonts w:ascii="Arial" w:hAnsi="Arial" w:cs="Arial"/>
          <w:sz w:val="20"/>
          <w:szCs w:val="20"/>
          <w:u w:val="single"/>
        </w:rPr>
        <w:t>202</w:t>
      </w:r>
      <w:r w:rsidR="00AC166C">
        <w:rPr>
          <w:rFonts w:ascii="Arial" w:hAnsi="Arial" w:cs="Arial"/>
          <w:sz w:val="20"/>
          <w:szCs w:val="20"/>
          <w:u w:val="single"/>
        </w:rPr>
        <w:t>5</w:t>
      </w:r>
      <w:r>
        <w:rPr>
          <w:rFonts w:ascii="Arial" w:hAnsi="Arial" w:cs="Arial"/>
          <w:sz w:val="20"/>
          <w:szCs w:val="20"/>
          <w:u w:val="single"/>
        </w:rPr>
        <w:t>, Trial 1, (Event 202</w:t>
      </w:r>
      <w:r w:rsidR="00AC166C">
        <w:rPr>
          <w:rFonts w:ascii="Arial" w:hAnsi="Arial" w:cs="Arial"/>
          <w:sz w:val="20"/>
          <w:szCs w:val="20"/>
          <w:u w:val="single"/>
        </w:rPr>
        <w:t>5</w:t>
      </w:r>
      <w:r w:rsidR="007A4A3F">
        <w:rPr>
          <w:rFonts w:ascii="Arial" w:hAnsi="Arial" w:cs="Arial"/>
          <w:sz w:val="20"/>
          <w:szCs w:val="20"/>
          <w:u w:val="single"/>
        </w:rPr>
        <w:t>6235</w:t>
      </w:r>
      <w:r>
        <w:rPr>
          <w:rFonts w:ascii="Arial" w:hAnsi="Arial" w:cs="Arial"/>
          <w:sz w:val="20"/>
          <w:szCs w:val="20"/>
          <w:u w:val="single"/>
        </w:rPr>
        <w:t>12</w:t>
      </w:r>
      <w:r w:rsidR="00DC0B38" w:rsidRPr="003E359C">
        <w:rPr>
          <w:rFonts w:ascii="Arial" w:hAnsi="Arial" w:cs="Arial"/>
          <w:sz w:val="20"/>
          <w:szCs w:val="20"/>
          <w:u w:val="single"/>
        </w:rPr>
        <w:t>)</w:t>
      </w:r>
    </w:p>
    <w:p w14:paraId="3223EED2" w14:textId="1B3E7FE7" w:rsidR="00DC0B38" w:rsidRPr="003E359C" w:rsidRDefault="00AC166C" w:rsidP="00DC0B38">
      <w:pPr>
        <w:tabs>
          <w:tab w:val="left" w:pos="3600"/>
        </w:tabs>
        <w:ind w:right="173"/>
        <w:jc w:val="center"/>
        <w:rPr>
          <w:rFonts w:ascii="Arial" w:hAnsi="Arial" w:cs="Arial"/>
          <w:sz w:val="20"/>
          <w:szCs w:val="20"/>
        </w:rPr>
      </w:pPr>
      <w:r>
        <w:rPr>
          <w:rFonts w:ascii="Arial" w:hAnsi="Arial" w:cs="Arial"/>
          <w:sz w:val="20"/>
          <w:szCs w:val="20"/>
        </w:rPr>
        <w:t>Jennifer</w:t>
      </w:r>
      <w:r w:rsidR="00DA4013">
        <w:rPr>
          <w:rFonts w:ascii="Arial" w:hAnsi="Arial" w:cs="Arial"/>
          <w:sz w:val="20"/>
          <w:szCs w:val="20"/>
        </w:rPr>
        <w:t xml:space="preserve"> </w:t>
      </w:r>
      <w:r>
        <w:rPr>
          <w:rFonts w:ascii="Arial" w:hAnsi="Arial" w:cs="Arial"/>
          <w:sz w:val="20"/>
          <w:szCs w:val="20"/>
        </w:rPr>
        <w:t>Johnson</w:t>
      </w:r>
      <w:r w:rsidR="00DC0B38">
        <w:rPr>
          <w:rFonts w:ascii="Arial" w:hAnsi="Arial" w:cs="Arial"/>
          <w:sz w:val="20"/>
          <w:szCs w:val="20"/>
        </w:rPr>
        <w:t xml:space="preserve"> - </w:t>
      </w:r>
      <w:r w:rsidR="00DC0B38" w:rsidRPr="003E359C">
        <w:rPr>
          <w:rFonts w:ascii="Arial" w:hAnsi="Arial" w:cs="Arial"/>
          <w:sz w:val="20"/>
          <w:szCs w:val="20"/>
        </w:rPr>
        <w:t>Detective</w:t>
      </w:r>
    </w:p>
    <w:p w14:paraId="278DC941" w14:textId="77777777" w:rsidR="00DC0B38" w:rsidRDefault="00DC0B38" w:rsidP="00DC0B38">
      <w:pPr>
        <w:tabs>
          <w:tab w:val="left" w:pos="3600"/>
        </w:tabs>
        <w:ind w:right="173"/>
        <w:jc w:val="center"/>
        <w:rPr>
          <w:rFonts w:ascii="Arial" w:hAnsi="Arial" w:cs="Arial"/>
          <w:sz w:val="20"/>
          <w:szCs w:val="20"/>
          <w:u w:val="single"/>
        </w:rPr>
      </w:pPr>
    </w:p>
    <w:p w14:paraId="056E89B9" w14:textId="204C2D43" w:rsidR="00FA3AE8" w:rsidRPr="003E359C" w:rsidRDefault="00FA3AE8" w:rsidP="00FA3AE8">
      <w:pPr>
        <w:tabs>
          <w:tab w:val="left" w:pos="3600"/>
        </w:tabs>
        <w:ind w:right="173"/>
        <w:jc w:val="center"/>
        <w:rPr>
          <w:rFonts w:ascii="Arial" w:hAnsi="Arial" w:cs="Arial"/>
          <w:sz w:val="20"/>
          <w:szCs w:val="20"/>
          <w:u w:val="single"/>
        </w:rPr>
      </w:pPr>
      <w:r w:rsidRPr="003E359C">
        <w:rPr>
          <w:rFonts w:ascii="Arial" w:hAnsi="Arial" w:cs="Arial"/>
          <w:sz w:val="20"/>
          <w:szCs w:val="20"/>
          <w:u w:val="single"/>
        </w:rPr>
        <w:t xml:space="preserve">Saturday, </w:t>
      </w:r>
      <w:r w:rsidR="00C01723">
        <w:rPr>
          <w:rFonts w:ascii="Arial" w:hAnsi="Arial" w:cs="Arial"/>
          <w:sz w:val="20"/>
          <w:szCs w:val="20"/>
          <w:u w:val="single"/>
        </w:rPr>
        <w:t xml:space="preserve">May </w:t>
      </w:r>
      <w:r w:rsidR="00DA4013">
        <w:rPr>
          <w:rFonts w:ascii="Arial" w:hAnsi="Arial" w:cs="Arial"/>
          <w:sz w:val="20"/>
          <w:szCs w:val="20"/>
          <w:u w:val="single"/>
        </w:rPr>
        <w:t>1</w:t>
      </w:r>
      <w:r w:rsidR="00AC166C">
        <w:rPr>
          <w:rFonts w:ascii="Arial" w:hAnsi="Arial" w:cs="Arial"/>
          <w:sz w:val="20"/>
          <w:szCs w:val="20"/>
          <w:u w:val="single"/>
        </w:rPr>
        <w:t>7</w:t>
      </w:r>
      <w:r w:rsidR="007A4A3F">
        <w:rPr>
          <w:rFonts w:ascii="Arial" w:hAnsi="Arial" w:cs="Arial"/>
          <w:sz w:val="20"/>
          <w:szCs w:val="20"/>
          <w:u w:val="single"/>
        </w:rPr>
        <w:t>, 202</w:t>
      </w:r>
      <w:r w:rsidR="00AC166C">
        <w:rPr>
          <w:rFonts w:ascii="Arial" w:hAnsi="Arial" w:cs="Arial"/>
          <w:sz w:val="20"/>
          <w:szCs w:val="20"/>
          <w:u w:val="single"/>
        </w:rPr>
        <w:t>5</w:t>
      </w:r>
      <w:r w:rsidR="00F80117">
        <w:rPr>
          <w:rFonts w:ascii="Arial" w:hAnsi="Arial" w:cs="Arial"/>
          <w:sz w:val="20"/>
          <w:szCs w:val="20"/>
          <w:u w:val="single"/>
        </w:rPr>
        <w:t xml:space="preserve">, Trial </w:t>
      </w:r>
      <w:r w:rsidR="00DC0B38">
        <w:rPr>
          <w:rFonts w:ascii="Arial" w:hAnsi="Arial" w:cs="Arial"/>
          <w:sz w:val="20"/>
          <w:szCs w:val="20"/>
          <w:u w:val="single"/>
        </w:rPr>
        <w:t>2</w:t>
      </w:r>
      <w:r w:rsidR="00F80117">
        <w:rPr>
          <w:rFonts w:ascii="Arial" w:hAnsi="Arial" w:cs="Arial"/>
          <w:sz w:val="20"/>
          <w:szCs w:val="20"/>
          <w:u w:val="single"/>
        </w:rPr>
        <w:t>, (Event 202</w:t>
      </w:r>
      <w:r w:rsidR="00AC166C">
        <w:rPr>
          <w:rFonts w:ascii="Arial" w:hAnsi="Arial" w:cs="Arial"/>
          <w:sz w:val="20"/>
          <w:szCs w:val="20"/>
          <w:u w:val="single"/>
        </w:rPr>
        <w:t>5</w:t>
      </w:r>
      <w:r w:rsidR="00F80117">
        <w:rPr>
          <w:rFonts w:ascii="Arial" w:hAnsi="Arial" w:cs="Arial"/>
          <w:sz w:val="20"/>
          <w:szCs w:val="20"/>
          <w:u w:val="single"/>
        </w:rPr>
        <w:t>6235</w:t>
      </w:r>
      <w:r w:rsidR="00C01723">
        <w:rPr>
          <w:rFonts w:ascii="Arial" w:hAnsi="Arial" w:cs="Arial"/>
          <w:sz w:val="20"/>
          <w:szCs w:val="20"/>
          <w:u w:val="single"/>
        </w:rPr>
        <w:t>13</w:t>
      </w:r>
      <w:r w:rsidRPr="003E359C">
        <w:rPr>
          <w:rFonts w:ascii="Arial" w:hAnsi="Arial" w:cs="Arial"/>
          <w:sz w:val="20"/>
          <w:szCs w:val="20"/>
          <w:u w:val="single"/>
        </w:rPr>
        <w:t>)</w:t>
      </w:r>
    </w:p>
    <w:p w14:paraId="7CA64024" w14:textId="4636CE70" w:rsidR="00FA3AE8" w:rsidRPr="003E359C" w:rsidRDefault="00AC166C" w:rsidP="00FA3AE8">
      <w:pPr>
        <w:tabs>
          <w:tab w:val="left" w:pos="3600"/>
        </w:tabs>
        <w:ind w:right="173"/>
        <w:jc w:val="center"/>
        <w:rPr>
          <w:rFonts w:ascii="Arial" w:hAnsi="Arial" w:cs="Arial"/>
          <w:sz w:val="20"/>
          <w:szCs w:val="20"/>
        </w:rPr>
      </w:pPr>
      <w:r>
        <w:rPr>
          <w:rFonts w:ascii="Arial" w:hAnsi="Arial" w:cs="Arial"/>
          <w:sz w:val="20"/>
          <w:szCs w:val="20"/>
        </w:rPr>
        <w:t>Teresa</w:t>
      </w:r>
      <w:r w:rsidR="00C01723">
        <w:rPr>
          <w:rFonts w:ascii="Arial" w:hAnsi="Arial" w:cs="Arial"/>
          <w:sz w:val="20"/>
          <w:szCs w:val="20"/>
        </w:rPr>
        <w:t xml:space="preserve"> </w:t>
      </w:r>
      <w:r>
        <w:rPr>
          <w:rFonts w:ascii="Arial" w:hAnsi="Arial" w:cs="Arial"/>
          <w:sz w:val="20"/>
          <w:szCs w:val="20"/>
        </w:rPr>
        <w:t>Hicks</w:t>
      </w:r>
      <w:r w:rsidR="00F72DF6">
        <w:rPr>
          <w:rFonts w:ascii="Arial" w:hAnsi="Arial" w:cs="Arial"/>
          <w:sz w:val="20"/>
          <w:szCs w:val="20"/>
        </w:rPr>
        <w:t xml:space="preserve"> – </w:t>
      </w:r>
      <w:r>
        <w:rPr>
          <w:rFonts w:ascii="Arial" w:hAnsi="Arial" w:cs="Arial"/>
          <w:sz w:val="20"/>
          <w:szCs w:val="20"/>
        </w:rPr>
        <w:t>Exterior</w:t>
      </w:r>
      <w:r w:rsidR="00DA4013">
        <w:rPr>
          <w:rFonts w:ascii="Arial" w:hAnsi="Arial" w:cs="Arial"/>
          <w:sz w:val="20"/>
          <w:szCs w:val="20"/>
        </w:rPr>
        <w:t xml:space="preserve"> (</w:t>
      </w:r>
      <w:r w:rsidR="002E1426">
        <w:rPr>
          <w:rFonts w:ascii="Arial" w:hAnsi="Arial" w:cs="Arial"/>
          <w:sz w:val="20"/>
          <w:szCs w:val="20"/>
        </w:rPr>
        <w:t>Excellent</w:t>
      </w:r>
      <w:r w:rsidR="0054610F">
        <w:rPr>
          <w:rFonts w:ascii="Arial" w:hAnsi="Arial" w:cs="Arial"/>
          <w:sz w:val="20"/>
          <w:szCs w:val="20"/>
        </w:rPr>
        <w:t xml:space="preserve"> and Master</w:t>
      </w:r>
      <w:r w:rsidR="00FA3AE8" w:rsidRPr="003E359C">
        <w:rPr>
          <w:rFonts w:ascii="Arial" w:hAnsi="Arial" w:cs="Arial"/>
          <w:sz w:val="20"/>
          <w:szCs w:val="20"/>
        </w:rPr>
        <w:t>)</w:t>
      </w:r>
      <w:r w:rsidR="00DA4013">
        <w:rPr>
          <w:rFonts w:ascii="Arial" w:hAnsi="Arial" w:cs="Arial"/>
          <w:sz w:val="20"/>
          <w:szCs w:val="20"/>
        </w:rPr>
        <w:t xml:space="preserve">; </w:t>
      </w:r>
      <w:r>
        <w:rPr>
          <w:rFonts w:ascii="Arial" w:hAnsi="Arial" w:cs="Arial"/>
          <w:sz w:val="20"/>
          <w:szCs w:val="20"/>
        </w:rPr>
        <w:t>Interior</w:t>
      </w:r>
      <w:r w:rsidR="00DA4013">
        <w:rPr>
          <w:rFonts w:ascii="Arial" w:hAnsi="Arial" w:cs="Arial"/>
          <w:sz w:val="20"/>
          <w:szCs w:val="20"/>
        </w:rPr>
        <w:t xml:space="preserve"> (Excellent), Detective</w:t>
      </w:r>
    </w:p>
    <w:p w14:paraId="06A69741" w14:textId="0AC94DFA" w:rsidR="0054610F" w:rsidRDefault="00AC166C" w:rsidP="00FA3AE8">
      <w:pPr>
        <w:tabs>
          <w:tab w:val="left" w:pos="3600"/>
        </w:tabs>
        <w:ind w:right="173"/>
        <w:jc w:val="center"/>
        <w:rPr>
          <w:rFonts w:ascii="Arial" w:hAnsi="Arial" w:cs="Arial"/>
          <w:sz w:val="20"/>
          <w:szCs w:val="20"/>
        </w:rPr>
      </w:pPr>
      <w:r>
        <w:rPr>
          <w:rFonts w:ascii="Arial" w:hAnsi="Arial" w:cs="Arial"/>
          <w:sz w:val="20"/>
          <w:szCs w:val="20"/>
        </w:rPr>
        <w:t>Jennifer</w:t>
      </w:r>
      <w:r w:rsidR="00DA4013">
        <w:rPr>
          <w:rFonts w:ascii="Arial" w:hAnsi="Arial" w:cs="Arial"/>
          <w:sz w:val="20"/>
          <w:szCs w:val="20"/>
        </w:rPr>
        <w:t xml:space="preserve"> </w:t>
      </w:r>
      <w:r>
        <w:rPr>
          <w:rFonts w:ascii="Arial" w:hAnsi="Arial" w:cs="Arial"/>
          <w:sz w:val="20"/>
          <w:szCs w:val="20"/>
        </w:rPr>
        <w:t>Johnson</w:t>
      </w:r>
      <w:r w:rsidR="0054610F">
        <w:rPr>
          <w:rFonts w:ascii="Arial" w:hAnsi="Arial" w:cs="Arial"/>
          <w:sz w:val="20"/>
          <w:szCs w:val="20"/>
        </w:rPr>
        <w:t xml:space="preserve"> – </w:t>
      </w:r>
      <w:r w:rsidR="00C01723">
        <w:rPr>
          <w:rFonts w:ascii="Arial" w:hAnsi="Arial" w:cs="Arial"/>
          <w:sz w:val="20"/>
          <w:szCs w:val="20"/>
        </w:rPr>
        <w:t>Interior and Exterior (Novice A/B</w:t>
      </w:r>
      <w:r w:rsidR="00DA4013">
        <w:rPr>
          <w:rFonts w:ascii="Arial" w:hAnsi="Arial" w:cs="Arial"/>
          <w:sz w:val="20"/>
          <w:szCs w:val="20"/>
        </w:rPr>
        <w:t xml:space="preserve"> and Advanced</w:t>
      </w:r>
      <w:r w:rsidR="00C01723">
        <w:rPr>
          <w:rFonts w:ascii="Arial" w:hAnsi="Arial" w:cs="Arial"/>
          <w:sz w:val="20"/>
          <w:szCs w:val="20"/>
        </w:rPr>
        <w:t>)</w:t>
      </w:r>
      <w:r w:rsidR="00DA4013">
        <w:rPr>
          <w:rFonts w:ascii="Arial" w:hAnsi="Arial" w:cs="Arial"/>
          <w:sz w:val="20"/>
          <w:szCs w:val="20"/>
        </w:rPr>
        <w:t xml:space="preserve">; </w:t>
      </w:r>
      <w:r>
        <w:rPr>
          <w:rFonts w:ascii="Arial" w:hAnsi="Arial" w:cs="Arial"/>
          <w:sz w:val="20"/>
          <w:szCs w:val="20"/>
        </w:rPr>
        <w:t>Interior</w:t>
      </w:r>
      <w:r w:rsidR="00DA4013">
        <w:rPr>
          <w:rFonts w:ascii="Arial" w:hAnsi="Arial" w:cs="Arial"/>
          <w:sz w:val="20"/>
          <w:szCs w:val="20"/>
        </w:rPr>
        <w:t xml:space="preserve"> (Master)</w:t>
      </w:r>
    </w:p>
    <w:p w14:paraId="6F5C0E7A" w14:textId="3223824F" w:rsidR="00045FE1" w:rsidRPr="003E359C" w:rsidRDefault="00045FE1" w:rsidP="00500A4F">
      <w:pPr>
        <w:tabs>
          <w:tab w:val="left" w:pos="3600"/>
        </w:tabs>
        <w:ind w:right="173"/>
        <w:jc w:val="center"/>
        <w:rPr>
          <w:rFonts w:ascii="Arial" w:hAnsi="Arial" w:cs="Arial"/>
          <w:sz w:val="20"/>
          <w:szCs w:val="20"/>
        </w:rPr>
      </w:pPr>
      <w:r>
        <w:rPr>
          <w:rFonts w:ascii="Arial" w:hAnsi="Arial" w:cs="Arial"/>
          <w:sz w:val="20"/>
          <w:szCs w:val="20"/>
        </w:rPr>
        <w:t>Ja</w:t>
      </w:r>
      <w:r w:rsidR="00500A4F">
        <w:rPr>
          <w:rFonts w:ascii="Arial" w:hAnsi="Arial" w:cs="Arial"/>
          <w:sz w:val="20"/>
          <w:szCs w:val="20"/>
        </w:rPr>
        <w:t>n</w:t>
      </w:r>
      <w:r>
        <w:rPr>
          <w:rFonts w:ascii="Arial" w:hAnsi="Arial" w:cs="Arial"/>
          <w:sz w:val="20"/>
          <w:szCs w:val="20"/>
        </w:rPr>
        <w:t>ie</w:t>
      </w:r>
      <w:r w:rsidRPr="003E359C">
        <w:rPr>
          <w:rFonts w:ascii="Arial" w:hAnsi="Arial" w:cs="Arial"/>
          <w:sz w:val="20"/>
          <w:szCs w:val="20"/>
        </w:rPr>
        <w:t xml:space="preserve"> </w:t>
      </w:r>
      <w:r>
        <w:rPr>
          <w:rFonts w:ascii="Arial" w:hAnsi="Arial" w:cs="Arial"/>
          <w:sz w:val="20"/>
          <w:szCs w:val="20"/>
        </w:rPr>
        <w:t>Simmons</w:t>
      </w:r>
      <w:r w:rsidRPr="003E359C">
        <w:rPr>
          <w:rFonts w:ascii="Arial" w:hAnsi="Arial" w:cs="Arial"/>
          <w:sz w:val="20"/>
          <w:szCs w:val="20"/>
        </w:rPr>
        <w:t xml:space="preserve"> – </w:t>
      </w:r>
      <w:r>
        <w:rPr>
          <w:rFonts w:ascii="Arial" w:hAnsi="Arial" w:cs="Arial"/>
          <w:sz w:val="20"/>
          <w:szCs w:val="20"/>
        </w:rPr>
        <w:t>Container and Buried (Novice A/B, Advanced, Excellent and Master)</w:t>
      </w:r>
    </w:p>
    <w:p w14:paraId="40054306" w14:textId="77777777" w:rsidR="00FA3AE8" w:rsidRPr="003E359C" w:rsidRDefault="00FA3AE8" w:rsidP="00FA3AE8">
      <w:pPr>
        <w:tabs>
          <w:tab w:val="left" w:pos="3600"/>
        </w:tabs>
        <w:ind w:right="173"/>
        <w:jc w:val="center"/>
        <w:rPr>
          <w:rFonts w:ascii="Arial" w:hAnsi="Arial" w:cs="Arial"/>
          <w:sz w:val="20"/>
          <w:szCs w:val="20"/>
        </w:rPr>
      </w:pPr>
    </w:p>
    <w:p w14:paraId="24E90FAD" w14:textId="05CF1923" w:rsidR="00FA3AE8" w:rsidRDefault="00FA3AE8" w:rsidP="00FA3AE8">
      <w:pPr>
        <w:tabs>
          <w:tab w:val="left" w:pos="3600"/>
        </w:tabs>
        <w:ind w:right="173"/>
        <w:jc w:val="center"/>
        <w:rPr>
          <w:rFonts w:ascii="Arial" w:hAnsi="Arial" w:cs="Arial"/>
          <w:sz w:val="20"/>
          <w:szCs w:val="20"/>
          <w:u w:val="single"/>
        </w:rPr>
      </w:pPr>
      <w:r w:rsidRPr="003E359C">
        <w:rPr>
          <w:rFonts w:ascii="Arial" w:hAnsi="Arial" w:cs="Arial"/>
          <w:sz w:val="20"/>
          <w:szCs w:val="20"/>
          <w:u w:val="single"/>
        </w:rPr>
        <w:t>Sunday</w:t>
      </w:r>
      <w:r w:rsidR="004177C3">
        <w:rPr>
          <w:rFonts w:ascii="Arial" w:hAnsi="Arial" w:cs="Arial"/>
          <w:sz w:val="20"/>
          <w:szCs w:val="20"/>
          <w:u w:val="single"/>
        </w:rPr>
        <w:t xml:space="preserve">, </w:t>
      </w:r>
      <w:r w:rsidR="007A4A3F">
        <w:rPr>
          <w:rFonts w:ascii="Arial" w:hAnsi="Arial" w:cs="Arial"/>
          <w:sz w:val="20"/>
          <w:szCs w:val="20"/>
          <w:u w:val="single"/>
        </w:rPr>
        <w:t xml:space="preserve">May </w:t>
      </w:r>
      <w:r w:rsidR="00DA4013">
        <w:rPr>
          <w:rFonts w:ascii="Arial" w:hAnsi="Arial" w:cs="Arial"/>
          <w:sz w:val="20"/>
          <w:szCs w:val="20"/>
          <w:u w:val="single"/>
        </w:rPr>
        <w:t>1</w:t>
      </w:r>
      <w:r w:rsidR="00AC166C">
        <w:rPr>
          <w:rFonts w:ascii="Arial" w:hAnsi="Arial" w:cs="Arial"/>
          <w:sz w:val="20"/>
          <w:szCs w:val="20"/>
          <w:u w:val="single"/>
        </w:rPr>
        <w:t>8</w:t>
      </w:r>
      <w:r w:rsidR="007A4A3F">
        <w:rPr>
          <w:rFonts w:ascii="Arial" w:hAnsi="Arial" w:cs="Arial"/>
          <w:sz w:val="20"/>
          <w:szCs w:val="20"/>
          <w:u w:val="single"/>
        </w:rPr>
        <w:t>, 202</w:t>
      </w:r>
      <w:r w:rsidR="00AC166C">
        <w:rPr>
          <w:rFonts w:ascii="Arial" w:hAnsi="Arial" w:cs="Arial"/>
          <w:sz w:val="20"/>
          <w:szCs w:val="20"/>
          <w:u w:val="single"/>
        </w:rPr>
        <w:t>5</w:t>
      </w:r>
      <w:r w:rsidR="00666F3A">
        <w:rPr>
          <w:rFonts w:ascii="Arial" w:hAnsi="Arial" w:cs="Arial"/>
          <w:sz w:val="20"/>
          <w:szCs w:val="20"/>
          <w:u w:val="single"/>
        </w:rPr>
        <w:t>, Trial 1,</w:t>
      </w:r>
      <w:r w:rsidR="00F80117">
        <w:rPr>
          <w:rFonts w:ascii="Arial" w:hAnsi="Arial" w:cs="Arial"/>
          <w:sz w:val="20"/>
          <w:szCs w:val="20"/>
          <w:u w:val="single"/>
        </w:rPr>
        <w:t xml:space="preserve"> (Event 202</w:t>
      </w:r>
      <w:r w:rsidR="00AC166C">
        <w:rPr>
          <w:rFonts w:ascii="Arial" w:hAnsi="Arial" w:cs="Arial"/>
          <w:sz w:val="20"/>
          <w:szCs w:val="20"/>
          <w:u w:val="single"/>
        </w:rPr>
        <w:t>5</w:t>
      </w:r>
      <w:r w:rsidR="00F80117">
        <w:rPr>
          <w:rFonts w:ascii="Arial" w:hAnsi="Arial" w:cs="Arial"/>
          <w:sz w:val="20"/>
          <w:szCs w:val="20"/>
          <w:u w:val="single"/>
        </w:rPr>
        <w:t>6235</w:t>
      </w:r>
      <w:r w:rsidR="00C01723">
        <w:rPr>
          <w:rFonts w:ascii="Arial" w:hAnsi="Arial" w:cs="Arial"/>
          <w:sz w:val="20"/>
          <w:szCs w:val="20"/>
          <w:u w:val="single"/>
        </w:rPr>
        <w:t>14</w:t>
      </w:r>
      <w:r w:rsidRPr="003E359C">
        <w:rPr>
          <w:rFonts w:ascii="Arial" w:hAnsi="Arial" w:cs="Arial"/>
          <w:sz w:val="20"/>
          <w:szCs w:val="20"/>
          <w:u w:val="single"/>
        </w:rPr>
        <w:t>)</w:t>
      </w:r>
    </w:p>
    <w:p w14:paraId="52083B3C" w14:textId="115BD7DB" w:rsidR="00045FE1" w:rsidRPr="00045FE1" w:rsidRDefault="00045FE1" w:rsidP="00045FE1">
      <w:pPr>
        <w:tabs>
          <w:tab w:val="left" w:pos="3600"/>
        </w:tabs>
        <w:ind w:right="173"/>
        <w:jc w:val="center"/>
        <w:rPr>
          <w:rFonts w:ascii="Arial" w:hAnsi="Arial" w:cs="Arial"/>
          <w:sz w:val="20"/>
          <w:szCs w:val="20"/>
        </w:rPr>
      </w:pPr>
      <w:r>
        <w:rPr>
          <w:rFonts w:ascii="Arial" w:hAnsi="Arial" w:cs="Arial"/>
          <w:sz w:val="20"/>
          <w:szCs w:val="20"/>
        </w:rPr>
        <w:t>Teresa Hicks – Container and Buried (Novice A/B, Advanced, Excellent and Master)</w:t>
      </w:r>
    </w:p>
    <w:p w14:paraId="1C0B392A" w14:textId="26833816" w:rsidR="006E5F81" w:rsidRPr="003E359C" w:rsidRDefault="00AC166C" w:rsidP="00FA3AE8">
      <w:pPr>
        <w:tabs>
          <w:tab w:val="left" w:pos="3600"/>
        </w:tabs>
        <w:ind w:right="173"/>
        <w:jc w:val="center"/>
        <w:rPr>
          <w:rFonts w:ascii="Arial" w:hAnsi="Arial" w:cs="Arial"/>
          <w:sz w:val="20"/>
          <w:szCs w:val="20"/>
        </w:rPr>
      </w:pPr>
      <w:r>
        <w:rPr>
          <w:rFonts w:ascii="Arial" w:hAnsi="Arial" w:cs="Arial"/>
          <w:sz w:val="20"/>
          <w:szCs w:val="20"/>
        </w:rPr>
        <w:t>Jennifer</w:t>
      </w:r>
      <w:r w:rsidR="00C01723">
        <w:rPr>
          <w:rFonts w:ascii="Arial" w:hAnsi="Arial" w:cs="Arial"/>
          <w:sz w:val="20"/>
          <w:szCs w:val="20"/>
        </w:rPr>
        <w:t xml:space="preserve"> </w:t>
      </w:r>
      <w:r>
        <w:rPr>
          <w:rFonts w:ascii="Arial" w:hAnsi="Arial" w:cs="Arial"/>
          <w:sz w:val="20"/>
          <w:szCs w:val="20"/>
        </w:rPr>
        <w:t>Johnson</w:t>
      </w:r>
      <w:r w:rsidR="0054610F">
        <w:rPr>
          <w:rFonts w:ascii="Arial" w:hAnsi="Arial" w:cs="Arial"/>
          <w:sz w:val="20"/>
          <w:szCs w:val="20"/>
        </w:rPr>
        <w:t xml:space="preserve"> –</w:t>
      </w:r>
      <w:r w:rsidR="00C01723">
        <w:rPr>
          <w:rFonts w:ascii="Arial" w:hAnsi="Arial" w:cs="Arial"/>
          <w:sz w:val="20"/>
          <w:szCs w:val="20"/>
        </w:rPr>
        <w:t xml:space="preserve"> </w:t>
      </w:r>
      <w:r w:rsidR="00DA4013">
        <w:rPr>
          <w:rFonts w:ascii="Arial" w:hAnsi="Arial" w:cs="Arial"/>
          <w:sz w:val="20"/>
          <w:szCs w:val="20"/>
        </w:rPr>
        <w:t>Interior</w:t>
      </w:r>
      <w:r w:rsidR="00104D19">
        <w:rPr>
          <w:rFonts w:ascii="Arial" w:hAnsi="Arial" w:cs="Arial"/>
          <w:sz w:val="20"/>
          <w:szCs w:val="20"/>
        </w:rPr>
        <w:t xml:space="preserve"> and </w:t>
      </w:r>
      <w:r w:rsidR="00DA4013">
        <w:rPr>
          <w:rFonts w:ascii="Arial" w:hAnsi="Arial" w:cs="Arial"/>
          <w:sz w:val="20"/>
          <w:szCs w:val="20"/>
        </w:rPr>
        <w:t>Exterior</w:t>
      </w:r>
      <w:r w:rsidR="00104D19">
        <w:rPr>
          <w:rFonts w:ascii="Arial" w:hAnsi="Arial" w:cs="Arial"/>
          <w:sz w:val="20"/>
          <w:szCs w:val="20"/>
        </w:rPr>
        <w:t xml:space="preserve"> (</w:t>
      </w:r>
      <w:r w:rsidR="00DA4013">
        <w:rPr>
          <w:rFonts w:ascii="Arial" w:hAnsi="Arial" w:cs="Arial"/>
          <w:sz w:val="20"/>
          <w:szCs w:val="20"/>
        </w:rPr>
        <w:t>Excellent and Master</w:t>
      </w:r>
      <w:r w:rsidR="00C01723">
        <w:rPr>
          <w:rFonts w:ascii="Arial" w:hAnsi="Arial" w:cs="Arial"/>
          <w:sz w:val="20"/>
          <w:szCs w:val="20"/>
        </w:rPr>
        <w:t>)</w:t>
      </w:r>
    </w:p>
    <w:p w14:paraId="759CC783" w14:textId="3DCD16C8" w:rsidR="00FA3AE8" w:rsidRDefault="00AC166C" w:rsidP="00FA3AE8">
      <w:pPr>
        <w:tabs>
          <w:tab w:val="left" w:pos="3600"/>
        </w:tabs>
        <w:ind w:right="173"/>
        <w:jc w:val="center"/>
        <w:rPr>
          <w:rFonts w:ascii="Arial" w:hAnsi="Arial" w:cs="Arial"/>
          <w:sz w:val="20"/>
          <w:szCs w:val="20"/>
        </w:rPr>
      </w:pPr>
      <w:r>
        <w:rPr>
          <w:rFonts w:ascii="Arial" w:hAnsi="Arial" w:cs="Arial"/>
          <w:sz w:val="20"/>
          <w:szCs w:val="20"/>
        </w:rPr>
        <w:lastRenderedPageBreak/>
        <w:t>Ja</w:t>
      </w:r>
      <w:r w:rsidR="00500A4F">
        <w:rPr>
          <w:rFonts w:ascii="Arial" w:hAnsi="Arial" w:cs="Arial"/>
          <w:sz w:val="20"/>
          <w:szCs w:val="20"/>
        </w:rPr>
        <w:t>n</w:t>
      </w:r>
      <w:r>
        <w:rPr>
          <w:rFonts w:ascii="Arial" w:hAnsi="Arial" w:cs="Arial"/>
          <w:sz w:val="20"/>
          <w:szCs w:val="20"/>
        </w:rPr>
        <w:t>ie</w:t>
      </w:r>
      <w:r w:rsidR="00FA3AE8" w:rsidRPr="003E359C">
        <w:rPr>
          <w:rFonts w:ascii="Arial" w:hAnsi="Arial" w:cs="Arial"/>
          <w:sz w:val="20"/>
          <w:szCs w:val="20"/>
        </w:rPr>
        <w:t xml:space="preserve"> </w:t>
      </w:r>
      <w:r>
        <w:rPr>
          <w:rFonts w:ascii="Arial" w:hAnsi="Arial" w:cs="Arial"/>
          <w:sz w:val="20"/>
          <w:szCs w:val="20"/>
        </w:rPr>
        <w:t>Simmons</w:t>
      </w:r>
      <w:r w:rsidR="00FA3AE8" w:rsidRPr="003E359C">
        <w:rPr>
          <w:rFonts w:ascii="Arial" w:hAnsi="Arial" w:cs="Arial"/>
          <w:sz w:val="20"/>
          <w:szCs w:val="20"/>
        </w:rPr>
        <w:t xml:space="preserve"> –</w:t>
      </w:r>
      <w:r w:rsidR="0012784C">
        <w:rPr>
          <w:rFonts w:ascii="Arial" w:hAnsi="Arial" w:cs="Arial"/>
          <w:sz w:val="20"/>
          <w:szCs w:val="20"/>
        </w:rPr>
        <w:t>Interior and Exterior (</w:t>
      </w:r>
      <w:r w:rsidR="00F357F3">
        <w:rPr>
          <w:rFonts w:ascii="Arial" w:hAnsi="Arial" w:cs="Arial"/>
          <w:sz w:val="20"/>
          <w:szCs w:val="20"/>
        </w:rPr>
        <w:t>Novice A/B and Advanced</w:t>
      </w:r>
      <w:r w:rsidR="0012784C">
        <w:rPr>
          <w:rFonts w:ascii="Arial" w:hAnsi="Arial" w:cs="Arial"/>
          <w:sz w:val="20"/>
          <w:szCs w:val="20"/>
        </w:rPr>
        <w:t>)</w:t>
      </w:r>
      <w:r w:rsidR="00F357F3">
        <w:rPr>
          <w:rFonts w:ascii="Arial" w:hAnsi="Arial" w:cs="Arial"/>
          <w:sz w:val="20"/>
          <w:szCs w:val="20"/>
        </w:rPr>
        <w:t>; Detective</w:t>
      </w:r>
    </w:p>
    <w:p w14:paraId="5C70AAC4" w14:textId="77777777" w:rsidR="00880BE5" w:rsidRPr="003E359C" w:rsidRDefault="00D65078" w:rsidP="00157843">
      <w:pPr>
        <w:keepNext/>
        <w:keepLines/>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6480"/>
        </w:tabs>
        <w:spacing w:before="20" w:after="20"/>
        <w:jc w:val="center"/>
        <w:rPr>
          <w:rFonts w:ascii="Arial" w:hAnsi="Arial" w:cs="Arial"/>
          <w:b/>
          <w:caps/>
          <w:sz w:val="20"/>
          <w:szCs w:val="20"/>
        </w:rPr>
      </w:pPr>
      <w:r w:rsidRPr="003E359C">
        <w:rPr>
          <w:rFonts w:ascii="Arial" w:hAnsi="Arial" w:cs="Arial"/>
          <w:b/>
          <w:caps/>
          <w:sz w:val="20"/>
          <w:szCs w:val="20"/>
        </w:rPr>
        <w:t>ribbons and prizes</w:t>
      </w:r>
    </w:p>
    <w:p w14:paraId="6954138B" w14:textId="77777777" w:rsidR="00137EC0" w:rsidRPr="003E359C" w:rsidRDefault="00137EC0" w:rsidP="003E359C">
      <w:pPr>
        <w:keepNext/>
        <w:keepLines/>
        <w:tabs>
          <w:tab w:val="left" w:pos="6480"/>
        </w:tabs>
        <w:rPr>
          <w:rFonts w:ascii="Arial" w:hAnsi="Arial" w:cs="Arial"/>
          <w:caps/>
          <w:sz w:val="20"/>
          <w:szCs w:val="20"/>
        </w:rPr>
      </w:pPr>
    </w:p>
    <w:p w14:paraId="597E9C61" w14:textId="77777777" w:rsidR="00880BE5" w:rsidRPr="003E359C" w:rsidRDefault="00C71CA8" w:rsidP="003E359C">
      <w:pPr>
        <w:keepNext/>
        <w:keepLines/>
        <w:tabs>
          <w:tab w:val="left" w:leader="dot" w:pos="5400"/>
          <w:tab w:val="left" w:pos="6480"/>
        </w:tabs>
        <w:rPr>
          <w:rFonts w:ascii="Arial" w:hAnsi="Arial" w:cs="Arial"/>
          <w:sz w:val="20"/>
          <w:szCs w:val="16"/>
        </w:rPr>
      </w:pPr>
      <w:r w:rsidRPr="003E359C">
        <w:rPr>
          <w:rFonts w:ascii="Arial" w:hAnsi="Arial" w:cs="Arial"/>
          <w:sz w:val="20"/>
          <w:szCs w:val="16"/>
        </w:rPr>
        <w:t>R</w:t>
      </w:r>
      <w:r w:rsidR="00880BE5" w:rsidRPr="003E359C">
        <w:rPr>
          <w:rFonts w:ascii="Arial" w:hAnsi="Arial" w:cs="Arial"/>
          <w:sz w:val="20"/>
          <w:szCs w:val="16"/>
        </w:rPr>
        <w:t>ibbons will be awarded in each class as follows:</w:t>
      </w:r>
    </w:p>
    <w:p w14:paraId="694209C1" w14:textId="77777777" w:rsidR="00D65078" w:rsidRPr="003E359C" w:rsidRDefault="00D65078" w:rsidP="00BA655C">
      <w:pPr>
        <w:tabs>
          <w:tab w:val="right" w:leader="dot" w:pos="10620"/>
        </w:tabs>
        <w:rPr>
          <w:rFonts w:ascii="Arial" w:hAnsi="Arial" w:cs="Arial"/>
          <w:sz w:val="20"/>
          <w:szCs w:val="16"/>
        </w:rPr>
      </w:pPr>
      <w:r w:rsidRPr="003E359C">
        <w:rPr>
          <w:rFonts w:ascii="Arial" w:hAnsi="Arial" w:cs="Arial"/>
          <w:sz w:val="20"/>
          <w:szCs w:val="16"/>
        </w:rPr>
        <w:t>First Place</w:t>
      </w:r>
      <w:r w:rsidR="00EC3143" w:rsidRPr="003E359C">
        <w:rPr>
          <w:rFonts w:ascii="Arial" w:hAnsi="Arial" w:cs="Arial"/>
          <w:sz w:val="20"/>
          <w:szCs w:val="16"/>
        </w:rPr>
        <w:tab/>
      </w:r>
      <w:r w:rsidRPr="003E359C">
        <w:rPr>
          <w:rFonts w:ascii="Arial" w:hAnsi="Arial" w:cs="Arial"/>
          <w:sz w:val="20"/>
          <w:szCs w:val="16"/>
        </w:rPr>
        <w:t>Blue</w:t>
      </w:r>
    </w:p>
    <w:p w14:paraId="257D2D1F" w14:textId="77777777" w:rsidR="00D65078" w:rsidRPr="003E359C" w:rsidRDefault="00D65078" w:rsidP="00BA655C">
      <w:pPr>
        <w:tabs>
          <w:tab w:val="right" w:leader="dot" w:pos="10620"/>
          <w:tab w:val="right" w:leader="dot" w:pos="11340"/>
        </w:tabs>
        <w:rPr>
          <w:rFonts w:ascii="Arial" w:hAnsi="Arial" w:cs="Arial"/>
          <w:sz w:val="20"/>
          <w:szCs w:val="16"/>
        </w:rPr>
      </w:pPr>
      <w:r w:rsidRPr="003E359C">
        <w:rPr>
          <w:rFonts w:ascii="Arial" w:hAnsi="Arial" w:cs="Arial"/>
          <w:sz w:val="20"/>
          <w:szCs w:val="16"/>
        </w:rPr>
        <w:t>Second Place</w:t>
      </w:r>
      <w:r w:rsidR="00902E8E">
        <w:rPr>
          <w:rFonts w:ascii="Arial" w:hAnsi="Arial" w:cs="Arial"/>
          <w:sz w:val="20"/>
          <w:szCs w:val="16"/>
        </w:rPr>
        <w:t xml:space="preserve"> </w:t>
      </w:r>
      <w:r w:rsidRPr="003E359C">
        <w:rPr>
          <w:rFonts w:ascii="Arial" w:hAnsi="Arial" w:cs="Arial"/>
          <w:sz w:val="20"/>
          <w:szCs w:val="16"/>
        </w:rPr>
        <w:tab/>
        <w:t>Red</w:t>
      </w:r>
    </w:p>
    <w:p w14:paraId="4E38C957" w14:textId="77777777" w:rsidR="00D65078" w:rsidRPr="003E359C" w:rsidRDefault="00D65078" w:rsidP="00BA655C">
      <w:pPr>
        <w:tabs>
          <w:tab w:val="right" w:leader="dot" w:pos="10620"/>
          <w:tab w:val="right" w:leader="dot" w:pos="11340"/>
        </w:tabs>
        <w:rPr>
          <w:rFonts w:ascii="Arial" w:hAnsi="Arial" w:cs="Arial"/>
          <w:sz w:val="20"/>
          <w:szCs w:val="16"/>
        </w:rPr>
      </w:pPr>
      <w:r w:rsidRPr="003E359C">
        <w:rPr>
          <w:rFonts w:ascii="Arial" w:hAnsi="Arial" w:cs="Arial"/>
          <w:sz w:val="20"/>
          <w:szCs w:val="16"/>
        </w:rPr>
        <w:t>Third Place</w:t>
      </w:r>
      <w:r w:rsidRPr="003E359C">
        <w:rPr>
          <w:rFonts w:ascii="Arial" w:hAnsi="Arial" w:cs="Arial"/>
          <w:sz w:val="20"/>
          <w:szCs w:val="16"/>
        </w:rPr>
        <w:tab/>
        <w:t>Yellow</w:t>
      </w:r>
    </w:p>
    <w:p w14:paraId="7390E897" w14:textId="77777777" w:rsidR="00D65078" w:rsidRPr="003E359C" w:rsidRDefault="00D65078" w:rsidP="00BA655C">
      <w:pPr>
        <w:tabs>
          <w:tab w:val="right" w:leader="dot" w:pos="10620"/>
          <w:tab w:val="right" w:leader="dot" w:pos="11340"/>
        </w:tabs>
        <w:rPr>
          <w:rFonts w:ascii="Arial" w:hAnsi="Arial" w:cs="Arial"/>
          <w:sz w:val="20"/>
          <w:szCs w:val="16"/>
        </w:rPr>
      </w:pPr>
      <w:r w:rsidRPr="003E359C">
        <w:rPr>
          <w:rFonts w:ascii="Arial" w:hAnsi="Arial" w:cs="Arial"/>
          <w:sz w:val="20"/>
          <w:szCs w:val="16"/>
        </w:rPr>
        <w:t>Fourth Place</w:t>
      </w:r>
      <w:r w:rsidRPr="003E359C">
        <w:rPr>
          <w:rFonts w:ascii="Arial" w:hAnsi="Arial" w:cs="Arial"/>
          <w:sz w:val="20"/>
          <w:szCs w:val="16"/>
        </w:rPr>
        <w:tab/>
        <w:t>White</w:t>
      </w:r>
    </w:p>
    <w:p w14:paraId="1937EED4" w14:textId="77777777" w:rsidR="00880BE5" w:rsidRPr="003E359C" w:rsidRDefault="00880BE5" w:rsidP="00BA655C">
      <w:pPr>
        <w:tabs>
          <w:tab w:val="right" w:leader="dot" w:pos="10620"/>
          <w:tab w:val="right" w:leader="dot" w:pos="11340"/>
        </w:tabs>
        <w:rPr>
          <w:rFonts w:ascii="Arial" w:hAnsi="Arial" w:cs="Arial"/>
          <w:sz w:val="20"/>
          <w:szCs w:val="16"/>
        </w:rPr>
      </w:pPr>
      <w:r w:rsidRPr="003E359C">
        <w:rPr>
          <w:rFonts w:ascii="Arial" w:hAnsi="Arial" w:cs="Arial"/>
          <w:sz w:val="20"/>
          <w:szCs w:val="16"/>
        </w:rPr>
        <w:t>Qualifying</w:t>
      </w:r>
      <w:r w:rsidRPr="003E359C">
        <w:rPr>
          <w:rFonts w:ascii="Arial" w:hAnsi="Arial" w:cs="Arial"/>
          <w:sz w:val="20"/>
          <w:szCs w:val="16"/>
        </w:rPr>
        <w:tab/>
        <w:t>Dark Green</w:t>
      </w:r>
    </w:p>
    <w:p w14:paraId="11D20C2B" w14:textId="77777777" w:rsidR="00880BE5" w:rsidRPr="003E359C" w:rsidRDefault="00880BE5" w:rsidP="00B33A42">
      <w:pPr>
        <w:tabs>
          <w:tab w:val="left" w:leader="dot" w:pos="5760"/>
          <w:tab w:val="left" w:pos="6480"/>
        </w:tabs>
        <w:rPr>
          <w:rFonts w:ascii="Arial" w:hAnsi="Arial" w:cs="Arial"/>
          <w:sz w:val="20"/>
          <w:szCs w:val="16"/>
        </w:rPr>
      </w:pPr>
    </w:p>
    <w:p w14:paraId="4229763C" w14:textId="77777777" w:rsidR="00880BE5" w:rsidRPr="003E359C" w:rsidRDefault="00CE281E" w:rsidP="00F954BF">
      <w:pPr>
        <w:tabs>
          <w:tab w:val="left" w:leader="dot" w:pos="5760"/>
          <w:tab w:val="left" w:pos="6480"/>
        </w:tabs>
        <w:rPr>
          <w:rFonts w:ascii="Arial" w:hAnsi="Arial" w:cs="Arial"/>
          <w:sz w:val="20"/>
          <w:szCs w:val="16"/>
        </w:rPr>
      </w:pPr>
      <w:r>
        <w:rPr>
          <w:rFonts w:ascii="Arial" w:hAnsi="Arial" w:cs="Arial"/>
          <w:sz w:val="20"/>
          <w:szCs w:val="16"/>
        </w:rPr>
        <w:t>New title ribbons w</w:t>
      </w:r>
      <w:r w:rsidR="00880BE5" w:rsidRPr="003E359C">
        <w:rPr>
          <w:rFonts w:ascii="Arial" w:hAnsi="Arial" w:cs="Arial"/>
          <w:sz w:val="20"/>
          <w:szCs w:val="16"/>
        </w:rPr>
        <w:t>ill be awarded to dog</w:t>
      </w:r>
      <w:r>
        <w:rPr>
          <w:rFonts w:ascii="Arial" w:hAnsi="Arial" w:cs="Arial"/>
          <w:sz w:val="20"/>
          <w:szCs w:val="16"/>
        </w:rPr>
        <w:t>s</w:t>
      </w:r>
      <w:r w:rsidR="00880BE5" w:rsidRPr="003E359C">
        <w:rPr>
          <w:rFonts w:ascii="Arial" w:hAnsi="Arial" w:cs="Arial"/>
          <w:sz w:val="20"/>
          <w:szCs w:val="16"/>
        </w:rPr>
        <w:t xml:space="preserve"> finishing a</w:t>
      </w:r>
      <w:r>
        <w:rPr>
          <w:rFonts w:ascii="Arial" w:hAnsi="Arial" w:cs="Arial"/>
          <w:sz w:val="20"/>
          <w:szCs w:val="16"/>
        </w:rPr>
        <w:t>n individual element</w:t>
      </w:r>
      <w:r w:rsidR="00880BE5" w:rsidRPr="003E359C">
        <w:rPr>
          <w:rFonts w:ascii="Arial" w:hAnsi="Arial" w:cs="Arial"/>
          <w:sz w:val="20"/>
          <w:szCs w:val="16"/>
        </w:rPr>
        <w:t xml:space="preserve"> title</w:t>
      </w:r>
      <w:r>
        <w:rPr>
          <w:rFonts w:ascii="Arial" w:hAnsi="Arial" w:cs="Arial"/>
          <w:sz w:val="20"/>
          <w:szCs w:val="16"/>
        </w:rPr>
        <w:t>; new title rosettes will be awarded to dogs finishing an overall level title; and special rosette</w:t>
      </w:r>
      <w:r w:rsidR="000A65EC">
        <w:rPr>
          <w:rFonts w:ascii="Arial" w:hAnsi="Arial" w:cs="Arial"/>
          <w:sz w:val="20"/>
          <w:szCs w:val="16"/>
        </w:rPr>
        <w:t>s</w:t>
      </w:r>
      <w:r w:rsidR="00F954BF">
        <w:rPr>
          <w:rFonts w:ascii="Arial" w:hAnsi="Arial" w:cs="Arial"/>
          <w:sz w:val="20"/>
          <w:szCs w:val="16"/>
        </w:rPr>
        <w:t xml:space="preserve"> and gifts</w:t>
      </w:r>
      <w:r>
        <w:rPr>
          <w:rFonts w:ascii="Arial" w:hAnsi="Arial" w:cs="Arial"/>
          <w:sz w:val="20"/>
          <w:szCs w:val="16"/>
        </w:rPr>
        <w:t xml:space="preserve"> will be awarded to dogs earning the </w:t>
      </w:r>
      <w:r w:rsidR="000A65EC">
        <w:rPr>
          <w:rFonts w:ascii="Arial" w:hAnsi="Arial" w:cs="Arial"/>
          <w:sz w:val="20"/>
          <w:szCs w:val="16"/>
        </w:rPr>
        <w:t xml:space="preserve">Master Elite </w:t>
      </w:r>
      <w:r w:rsidR="00B12468">
        <w:rPr>
          <w:rFonts w:ascii="Arial" w:hAnsi="Arial" w:cs="Arial"/>
          <w:sz w:val="20"/>
          <w:szCs w:val="16"/>
        </w:rPr>
        <w:t xml:space="preserve">(all four elements) </w:t>
      </w:r>
      <w:r w:rsidR="000A65EC">
        <w:rPr>
          <w:rFonts w:ascii="Arial" w:hAnsi="Arial" w:cs="Arial"/>
          <w:sz w:val="20"/>
          <w:szCs w:val="16"/>
        </w:rPr>
        <w:t xml:space="preserve">or </w:t>
      </w:r>
      <w:r>
        <w:rPr>
          <w:rFonts w:ascii="Arial" w:hAnsi="Arial" w:cs="Arial"/>
          <w:sz w:val="20"/>
          <w:szCs w:val="16"/>
        </w:rPr>
        <w:t xml:space="preserve">Detective </w:t>
      </w:r>
      <w:r w:rsidR="000A65EC">
        <w:rPr>
          <w:rFonts w:ascii="Arial" w:hAnsi="Arial" w:cs="Arial"/>
          <w:sz w:val="20"/>
          <w:szCs w:val="16"/>
        </w:rPr>
        <w:t>titles</w:t>
      </w:r>
      <w:r>
        <w:rPr>
          <w:rFonts w:ascii="Arial" w:hAnsi="Arial" w:cs="Arial"/>
          <w:sz w:val="20"/>
          <w:szCs w:val="16"/>
        </w:rPr>
        <w:t xml:space="preserve">.  </w:t>
      </w:r>
      <w:r w:rsidR="00F954BF" w:rsidRPr="00F954BF">
        <w:rPr>
          <w:rFonts w:ascii="Arial" w:hAnsi="Arial" w:cs="Arial"/>
          <w:sz w:val="20"/>
          <w:szCs w:val="16"/>
        </w:rPr>
        <w:t xml:space="preserve">If </w:t>
      </w:r>
      <w:r w:rsidR="00F954BF">
        <w:rPr>
          <w:rFonts w:ascii="Arial" w:hAnsi="Arial" w:cs="Arial"/>
          <w:sz w:val="20"/>
          <w:szCs w:val="16"/>
        </w:rPr>
        <w:t>you complete Master Elite</w:t>
      </w:r>
      <w:r w:rsidR="00B12468">
        <w:rPr>
          <w:rFonts w:ascii="Arial" w:hAnsi="Arial" w:cs="Arial"/>
          <w:sz w:val="20"/>
          <w:szCs w:val="16"/>
        </w:rPr>
        <w:t xml:space="preserve"> (all four elements)</w:t>
      </w:r>
      <w:r w:rsidR="00F954BF">
        <w:rPr>
          <w:rFonts w:ascii="Arial" w:hAnsi="Arial" w:cs="Arial"/>
          <w:sz w:val="20"/>
          <w:szCs w:val="16"/>
        </w:rPr>
        <w:t xml:space="preserve"> or Detective </w:t>
      </w:r>
      <w:r w:rsidR="00F954BF" w:rsidRPr="00F954BF">
        <w:rPr>
          <w:rFonts w:ascii="Arial" w:hAnsi="Arial" w:cs="Arial"/>
          <w:sz w:val="20"/>
          <w:szCs w:val="16"/>
        </w:rPr>
        <w:t>titles</w:t>
      </w:r>
      <w:r w:rsidR="00F954BF">
        <w:rPr>
          <w:rFonts w:ascii="Arial" w:hAnsi="Arial" w:cs="Arial"/>
          <w:sz w:val="20"/>
          <w:szCs w:val="16"/>
        </w:rPr>
        <w:t xml:space="preserve"> </w:t>
      </w:r>
      <w:r w:rsidR="00F954BF" w:rsidRPr="00F954BF">
        <w:rPr>
          <w:rFonts w:ascii="Arial" w:hAnsi="Arial" w:cs="Arial"/>
          <w:sz w:val="20"/>
          <w:szCs w:val="16"/>
        </w:rPr>
        <w:t xml:space="preserve">at our trial, </w:t>
      </w:r>
      <w:r w:rsidR="00F954BF">
        <w:rPr>
          <w:rFonts w:ascii="Arial" w:hAnsi="Arial" w:cs="Arial"/>
          <w:sz w:val="20"/>
          <w:szCs w:val="16"/>
        </w:rPr>
        <w:t>please</w:t>
      </w:r>
      <w:r w:rsidR="00F954BF" w:rsidRPr="00F954BF">
        <w:rPr>
          <w:rFonts w:ascii="Arial" w:hAnsi="Arial" w:cs="Arial"/>
          <w:sz w:val="20"/>
          <w:szCs w:val="16"/>
        </w:rPr>
        <w:t xml:space="preserve"> let us know and we will present those</w:t>
      </w:r>
      <w:r w:rsidR="00F954BF">
        <w:rPr>
          <w:rFonts w:ascii="Arial" w:hAnsi="Arial" w:cs="Arial"/>
          <w:sz w:val="20"/>
          <w:szCs w:val="16"/>
        </w:rPr>
        <w:t xml:space="preserve"> </w:t>
      </w:r>
      <w:r w:rsidR="00F954BF" w:rsidRPr="00F954BF">
        <w:rPr>
          <w:rFonts w:ascii="Arial" w:hAnsi="Arial" w:cs="Arial"/>
          <w:sz w:val="20"/>
          <w:szCs w:val="16"/>
        </w:rPr>
        <w:t>awards.</w:t>
      </w:r>
    </w:p>
    <w:p w14:paraId="4BA9A081" w14:textId="77777777" w:rsidR="001C6892" w:rsidRPr="003E359C" w:rsidRDefault="001C6892" w:rsidP="00B33A42">
      <w:pPr>
        <w:tabs>
          <w:tab w:val="left" w:leader="dot" w:pos="5760"/>
          <w:tab w:val="left" w:pos="6480"/>
        </w:tabs>
        <w:rPr>
          <w:rFonts w:ascii="Arial" w:hAnsi="Arial" w:cs="Arial"/>
          <w:sz w:val="20"/>
          <w:szCs w:val="16"/>
        </w:rPr>
      </w:pPr>
    </w:p>
    <w:p w14:paraId="457F645B" w14:textId="77777777" w:rsidR="001C6892" w:rsidRPr="003E359C" w:rsidRDefault="001F2A8A" w:rsidP="001F2A8A">
      <w:pPr>
        <w:tabs>
          <w:tab w:val="left" w:leader="dot" w:pos="5760"/>
          <w:tab w:val="left" w:pos="6480"/>
        </w:tabs>
        <w:rPr>
          <w:rFonts w:ascii="Arial" w:hAnsi="Arial" w:cs="Arial"/>
          <w:sz w:val="20"/>
          <w:szCs w:val="16"/>
        </w:rPr>
      </w:pPr>
      <w:r w:rsidRPr="003E359C">
        <w:rPr>
          <w:rFonts w:ascii="Arial" w:hAnsi="Arial" w:cs="Arial"/>
          <w:sz w:val="20"/>
          <w:szCs w:val="16"/>
        </w:rPr>
        <w:t xml:space="preserve">Teams that </w:t>
      </w:r>
      <w:r w:rsidR="001C6892" w:rsidRPr="003E359C">
        <w:rPr>
          <w:rFonts w:ascii="Arial" w:hAnsi="Arial" w:cs="Arial"/>
          <w:sz w:val="20"/>
          <w:szCs w:val="16"/>
        </w:rPr>
        <w:t xml:space="preserve">participate </w:t>
      </w:r>
      <w:r w:rsidR="00BA655C" w:rsidRPr="003E359C">
        <w:rPr>
          <w:rFonts w:ascii="Arial" w:hAnsi="Arial" w:cs="Arial"/>
          <w:sz w:val="20"/>
          <w:szCs w:val="16"/>
        </w:rPr>
        <w:t xml:space="preserve">and qualify </w:t>
      </w:r>
      <w:r w:rsidR="001C6892" w:rsidRPr="003E359C">
        <w:rPr>
          <w:rFonts w:ascii="Arial" w:hAnsi="Arial" w:cs="Arial"/>
          <w:sz w:val="20"/>
          <w:szCs w:val="16"/>
        </w:rPr>
        <w:t xml:space="preserve">in all elements offered </w:t>
      </w:r>
      <w:r w:rsidRPr="003E359C">
        <w:rPr>
          <w:rFonts w:ascii="Arial" w:hAnsi="Arial" w:cs="Arial"/>
          <w:sz w:val="20"/>
          <w:szCs w:val="16"/>
        </w:rPr>
        <w:t xml:space="preserve">at each level </w:t>
      </w:r>
      <w:r w:rsidR="001C6892" w:rsidRPr="003E359C">
        <w:rPr>
          <w:rFonts w:ascii="Arial" w:hAnsi="Arial" w:cs="Arial"/>
          <w:sz w:val="20"/>
          <w:szCs w:val="16"/>
        </w:rPr>
        <w:t xml:space="preserve">are eligible to win </w:t>
      </w:r>
      <w:r w:rsidR="001C6892" w:rsidRPr="003E359C">
        <w:rPr>
          <w:rFonts w:ascii="Arial" w:hAnsi="Arial" w:cs="Arial"/>
          <w:b/>
          <w:sz w:val="20"/>
          <w:szCs w:val="16"/>
        </w:rPr>
        <w:t xml:space="preserve">High in </w:t>
      </w:r>
      <w:r w:rsidR="008C7B08" w:rsidRPr="003E359C">
        <w:rPr>
          <w:rFonts w:ascii="Arial" w:hAnsi="Arial" w:cs="Arial"/>
          <w:b/>
          <w:sz w:val="20"/>
          <w:szCs w:val="16"/>
        </w:rPr>
        <w:t>Trial</w:t>
      </w:r>
      <w:r w:rsidR="00115E5E" w:rsidRPr="003E359C">
        <w:rPr>
          <w:rFonts w:ascii="Arial" w:hAnsi="Arial" w:cs="Arial"/>
          <w:sz w:val="20"/>
          <w:szCs w:val="16"/>
        </w:rPr>
        <w:t>.</w:t>
      </w:r>
      <w:r w:rsidR="001C6892" w:rsidRPr="003E359C">
        <w:rPr>
          <w:rFonts w:ascii="Arial" w:hAnsi="Arial" w:cs="Arial"/>
          <w:sz w:val="20"/>
          <w:szCs w:val="16"/>
        </w:rPr>
        <w:t xml:space="preserve"> One High in </w:t>
      </w:r>
      <w:r w:rsidR="008C7B08" w:rsidRPr="003E359C">
        <w:rPr>
          <w:rFonts w:ascii="Arial" w:hAnsi="Arial" w:cs="Arial"/>
          <w:sz w:val="20"/>
          <w:szCs w:val="16"/>
        </w:rPr>
        <w:t>Trial</w:t>
      </w:r>
      <w:r w:rsidR="001C6892" w:rsidRPr="003E359C">
        <w:rPr>
          <w:rFonts w:ascii="Arial" w:hAnsi="Arial" w:cs="Arial"/>
          <w:sz w:val="20"/>
          <w:szCs w:val="16"/>
        </w:rPr>
        <w:t xml:space="preserve"> winner is chosen</w:t>
      </w:r>
      <w:r w:rsidR="00115E5E" w:rsidRPr="003E359C">
        <w:rPr>
          <w:rFonts w:ascii="Arial" w:hAnsi="Arial" w:cs="Arial"/>
          <w:sz w:val="20"/>
          <w:szCs w:val="16"/>
        </w:rPr>
        <w:t xml:space="preserve"> for each level (Novice</w:t>
      </w:r>
      <w:r w:rsidR="006E5F81" w:rsidRPr="003E359C">
        <w:rPr>
          <w:rFonts w:ascii="Arial" w:hAnsi="Arial" w:cs="Arial"/>
          <w:sz w:val="20"/>
          <w:szCs w:val="16"/>
        </w:rPr>
        <w:t>,</w:t>
      </w:r>
      <w:r w:rsidR="00115E5E" w:rsidRPr="003E359C">
        <w:rPr>
          <w:rFonts w:ascii="Arial" w:hAnsi="Arial" w:cs="Arial"/>
          <w:sz w:val="20"/>
          <w:szCs w:val="16"/>
        </w:rPr>
        <w:t xml:space="preserve"> Advanced</w:t>
      </w:r>
      <w:r w:rsidR="006E5F81" w:rsidRPr="003E359C">
        <w:rPr>
          <w:rFonts w:ascii="Arial" w:hAnsi="Arial" w:cs="Arial"/>
          <w:sz w:val="20"/>
          <w:szCs w:val="16"/>
        </w:rPr>
        <w:t>, Excellent, and Master</w:t>
      </w:r>
      <w:r w:rsidR="00115E5E" w:rsidRPr="003E359C">
        <w:rPr>
          <w:rFonts w:ascii="Arial" w:hAnsi="Arial" w:cs="Arial"/>
          <w:sz w:val="20"/>
          <w:szCs w:val="16"/>
        </w:rPr>
        <w:t>)</w:t>
      </w:r>
      <w:r w:rsidR="001C6892" w:rsidRPr="003E359C">
        <w:rPr>
          <w:rFonts w:ascii="Arial" w:hAnsi="Arial" w:cs="Arial"/>
          <w:sz w:val="20"/>
          <w:szCs w:val="16"/>
        </w:rPr>
        <w:t>; there is no separate</w:t>
      </w:r>
      <w:r w:rsidR="00CE7C8E" w:rsidRPr="003E359C">
        <w:rPr>
          <w:rFonts w:ascii="Arial" w:hAnsi="Arial" w:cs="Arial"/>
          <w:sz w:val="20"/>
          <w:szCs w:val="16"/>
        </w:rPr>
        <w:t xml:space="preserve"> High i</w:t>
      </w:r>
      <w:r w:rsidR="00C82447" w:rsidRPr="003E359C">
        <w:rPr>
          <w:rFonts w:ascii="Arial" w:hAnsi="Arial" w:cs="Arial"/>
          <w:sz w:val="20"/>
          <w:szCs w:val="16"/>
        </w:rPr>
        <w:t xml:space="preserve">n </w:t>
      </w:r>
      <w:r w:rsidR="008C7B08" w:rsidRPr="003E359C">
        <w:rPr>
          <w:rFonts w:ascii="Arial" w:hAnsi="Arial" w:cs="Arial"/>
          <w:sz w:val="20"/>
          <w:szCs w:val="16"/>
        </w:rPr>
        <w:t>Trial</w:t>
      </w:r>
      <w:r w:rsidR="00C82447" w:rsidRPr="003E359C">
        <w:rPr>
          <w:rFonts w:ascii="Arial" w:hAnsi="Arial" w:cs="Arial"/>
          <w:sz w:val="20"/>
          <w:szCs w:val="16"/>
        </w:rPr>
        <w:t xml:space="preserve"> for the Novice A and Novice B sections.</w:t>
      </w:r>
    </w:p>
    <w:p w14:paraId="4339DBB0" w14:textId="77777777" w:rsidR="00C82447" w:rsidRPr="003E359C" w:rsidRDefault="00C82447" w:rsidP="001F2A8A">
      <w:pPr>
        <w:tabs>
          <w:tab w:val="left" w:leader="dot" w:pos="5760"/>
          <w:tab w:val="left" w:pos="6480"/>
        </w:tabs>
        <w:rPr>
          <w:rFonts w:ascii="Arial" w:hAnsi="Arial" w:cs="Arial"/>
          <w:sz w:val="20"/>
          <w:szCs w:val="16"/>
        </w:rPr>
      </w:pPr>
    </w:p>
    <w:p w14:paraId="1DADC69B" w14:textId="77777777" w:rsidR="008B7963" w:rsidRPr="003E359C" w:rsidRDefault="00C82447" w:rsidP="001F2A8A">
      <w:pPr>
        <w:tabs>
          <w:tab w:val="left" w:leader="dot" w:pos="5760"/>
          <w:tab w:val="left" w:pos="6480"/>
        </w:tabs>
        <w:rPr>
          <w:rFonts w:ascii="Arial" w:hAnsi="Arial" w:cs="Arial"/>
          <w:b/>
          <w:sz w:val="20"/>
          <w:szCs w:val="16"/>
        </w:rPr>
      </w:pPr>
      <w:r w:rsidRPr="003E359C">
        <w:rPr>
          <w:rFonts w:ascii="Arial" w:hAnsi="Arial" w:cs="Arial"/>
          <w:sz w:val="20"/>
          <w:szCs w:val="16"/>
        </w:rPr>
        <w:t xml:space="preserve">The High in </w:t>
      </w:r>
      <w:r w:rsidR="008C7B08" w:rsidRPr="003E359C">
        <w:rPr>
          <w:rFonts w:ascii="Arial" w:hAnsi="Arial" w:cs="Arial"/>
          <w:sz w:val="20"/>
          <w:szCs w:val="16"/>
        </w:rPr>
        <w:t>Trial</w:t>
      </w:r>
      <w:r w:rsidRPr="003E359C">
        <w:rPr>
          <w:rFonts w:ascii="Arial" w:hAnsi="Arial" w:cs="Arial"/>
          <w:sz w:val="20"/>
          <w:szCs w:val="16"/>
        </w:rPr>
        <w:t xml:space="preserve"> is determined by adding the team’s faults across the elements.  If there is a tie based on faults, then the team’s times across the elements will be summed and the faster-finishing team will win.  </w:t>
      </w:r>
      <w:r w:rsidRPr="003E359C">
        <w:rPr>
          <w:rFonts w:ascii="Arial" w:hAnsi="Arial" w:cs="Arial"/>
          <w:b/>
          <w:sz w:val="20"/>
          <w:szCs w:val="16"/>
        </w:rPr>
        <w:t>Team</w:t>
      </w:r>
      <w:r w:rsidR="001F2A8A" w:rsidRPr="003E359C">
        <w:rPr>
          <w:rFonts w:ascii="Arial" w:hAnsi="Arial" w:cs="Arial"/>
          <w:b/>
          <w:sz w:val="20"/>
          <w:szCs w:val="16"/>
        </w:rPr>
        <w:t>s</w:t>
      </w:r>
      <w:r w:rsidRPr="003E359C">
        <w:rPr>
          <w:rFonts w:ascii="Arial" w:hAnsi="Arial" w:cs="Arial"/>
          <w:b/>
          <w:sz w:val="20"/>
          <w:szCs w:val="16"/>
        </w:rPr>
        <w:t xml:space="preserve"> winning High in </w:t>
      </w:r>
      <w:r w:rsidR="008C7B08" w:rsidRPr="003E359C">
        <w:rPr>
          <w:rFonts w:ascii="Arial" w:hAnsi="Arial" w:cs="Arial"/>
          <w:b/>
          <w:sz w:val="20"/>
          <w:szCs w:val="16"/>
        </w:rPr>
        <w:t>Trial</w:t>
      </w:r>
      <w:r w:rsidRPr="003E359C">
        <w:rPr>
          <w:rFonts w:ascii="Arial" w:hAnsi="Arial" w:cs="Arial"/>
          <w:b/>
          <w:sz w:val="20"/>
          <w:szCs w:val="16"/>
        </w:rPr>
        <w:t xml:space="preserve"> will </w:t>
      </w:r>
      <w:r w:rsidR="001F2A8A" w:rsidRPr="003E359C">
        <w:rPr>
          <w:rFonts w:ascii="Arial" w:hAnsi="Arial" w:cs="Arial"/>
          <w:b/>
          <w:sz w:val="20"/>
          <w:szCs w:val="16"/>
        </w:rPr>
        <w:t xml:space="preserve">be awarded </w:t>
      </w:r>
      <w:r w:rsidRPr="003E359C">
        <w:rPr>
          <w:rFonts w:ascii="Arial" w:hAnsi="Arial" w:cs="Arial"/>
          <w:b/>
          <w:sz w:val="20"/>
          <w:szCs w:val="16"/>
        </w:rPr>
        <w:t>a rosette.</w:t>
      </w:r>
    </w:p>
    <w:p w14:paraId="2EA8EFB7" w14:textId="77777777" w:rsidR="006E5F81" w:rsidRPr="003E359C" w:rsidRDefault="006E5F81" w:rsidP="001F2A8A">
      <w:pPr>
        <w:tabs>
          <w:tab w:val="left" w:leader="dot" w:pos="5760"/>
          <w:tab w:val="left" w:pos="6480"/>
        </w:tabs>
        <w:rPr>
          <w:rFonts w:ascii="Arial" w:hAnsi="Arial" w:cs="Arial"/>
          <w:sz w:val="20"/>
          <w:szCs w:val="16"/>
        </w:rPr>
      </w:pPr>
    </w:p>
    <w:p w14:paraId="22011D4B" w14:textId="77777777" w:rsidR="00ED0828" w:rsidRPr="00291AAE" w:rsidRDefault="00ED0828" w:rsidP="00157843">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480"/>
        </w:tabs>
        <w:spacing w:before="20" w:after="20"/>
        <w:jc w:val="center"/>
        <w:rPr>
          <w:rFonts w:ascii="Arial" w:hAnsi="Arial" w:cs="Arial"/>
          <w:b/>
          <w:caps/>
          <w:sz w:val="20"/>
          <w:szCs w:val="20"/>
        </w:rPr>
      </w:pPr>
      <w:r w:rsidRPr="00291AAE">
        <w:rPr>
          <w:rFonts w:ascii="Arial" w:hAnsi="Arial" w:cs="Arial"/>
          <w:b/>
          <w:caps/>
          <w:sz w:val="20"/>
          <w:szCs w:val="20"/>
        </w:rPr>
        <w:t>veterinary services</w:t>
      </w:r>
    </w:p>
    <w:p w14:paraId="1FCD899C" w14:textId="77777777" w:rsidR="001F2A8A" w:rsidRPr="003E359C" w:rsidRDefault="001F2A8A" w:rsidP="0017039A">
      <w:pPr>
        <w:keepNext/>
        <w:keepLines/>
        <w:tabs>
          <w:tab w:val="left" w:pos="6480"/>
        </w:tabs>
        <w:rPr>
          <w:rFonts w:ascii="Arial" w:hAnsi="Arial" w:cs="Arial"/>
          <w:caps/>
          <w:sz w:val="20"/>
          <w:szCs w:val="20"/>
        </w:rPr>
      </w:pPr>
    </w:p>
    <w:p w14:paraId="2B24E477" w14:textId="77777777" w:rsidR="00ED0828" w:rsidRDefault="007A4A3F" w:rsidP="00ED0828">
      <w:pPr>
        <w:tabs>
          <w:tab w:val="left" w:pos="6480"/>
        </w:tabs>
        <w:jc w:val="center"/>
        <w:rPr>
          <w:rFonts w:ascii="Arial" w:hAnsi="Arial" w:cs="Arial"/>
          <w:sz w:val="20"/>
          <w:szCs w:val="20"/>
        </w:rPr>
      </w:pPr>
      <w:r>
        <w:rPr>
          <w:rFonts w:ascii="Arial" w:hAnsi="Arial" w:cs="Arial"/>
          <w:sz w:val="20"/>
          <w:szCs w:val="20"/>
        </w:rPr>
        <w:t>Virginia-Maryland College of Veterinary Medicine</w:t>
      </w:r>
    </w:p>
    <w:p w14:paraId="415D64F3" w14:textId="77777777" w:rsidR="007A4A3F" w:rsidRDefault="007A4A3F" w:rsidP="00ED0828">
      <w:pPr>
        <w:tabs>
          <w:tab w:val="left" w:pos="6480"/>
        </w:tabs>
        <w:jc w:val="center"/>
        <w:rPr>
          <w:rFonts w:ascii="Arial" w:hAnsi="Arial" w:cs="Arial"/>
          <w:sz w:val="20"/>
          <w:szCs w:val="20"/>
        </w:rPr>
      </w:pPr>
      <w:r>
        <w:rPr>
          <w:rFonts w:ascii="Arial" w:hAnsi="Arial" w:cs="Arial"/>
          <w:sz w:val="20"/>
          <w:szCs w:val="20"/>
        </w:rPr>
        <w:t>205 Duck Pond Road</w:t>
      </w:r>
    </w:p>
    <w:p w14:paraId="36F68F33" w14:textId="77777777" w:rsidR="007A4A3F" w:rsidRDefault="007A4A3F" w:rsidP="00ED0828">
      <w:pPr>
        <w:tabs>
          <w:tab w:val="left" w:pos="6480"/>
        </w:tabs>
        <w:jc w:val="center"/>
        <w:rPr>
          <w:rFonts w:ascii="Arial" w:hAnsi="Arial" w:cs="Arial"/>
          <w:sz w:val="20"/>
          <w:szCs w:val="20"/>
        </w:rPr>
      </w:pPr>
      <w:r>
        <w:rPr>
          <w:rFonts w:ascii="Arial" w:hAnsi="Arial" w:cs="Arial"/>
          <w:sz w:val="20"/>
          <w:szCs w:val="20"/>
        </w:rPr>
        <w:t>Blacksburg, VA  24061</w:t>
      </w:r>
    </w:p>
    <w:p w14:paraId="2BE077F6" w14:textId="77777777" w:rsidR="007A4A3F" w:rsidRDefault="007A4A3F" w:rsidP="007A4A3F">
      <w:pPr>
        <w:tabs>
          <w:tab w:val="left" w:pos="6480"/>
        </w:tabs>
        <w:jc w:val="center"/>
        <w:rPr>
          <w:rFonts w:ascii="Arial" w:hAnsi="Arial" w:cs="Arial"/>
          <w:sz w:val="20"/>
          <w:szCs w:val="20"/>
        </w:rPr>
      </w:pPr>
      <w:r>
        <w:rPr>
          <w:rFonts w:ascii="Arial" w:hAnsi="Arial" w:cs="Arial"/>
          <w:sz w:val="20"/>
          <w:szCs w:val="20"/>
        </w:rPr>
        <w:t>540.231.4621</w:t>
      </w:r>
    </w:p>
    <w:p w14:paraId="5D66E970" w14:textId="77777777" w:rsidR="007A4A3F" w:rsidRDefault="00ED0828" w:rsidP="007A4A3F">
      <w:pPr>
        <w:tabs>
          <w:tab w:val="left" w:pos="6480"/>
        </w:tabs>
        <w:jc w:val="center"/>
        <w:rPr>
          <w:rFonts w:ascii="Arial" w:hAnsi="Arial" w:cs="Arial"/>
          <w:sz w:val="20"/>
          <w:szCs w:val="20"/>
        </w:rPr>
      </w:pPr>
      <w:r w:rsidRPr="003E359C">
        <w:rPr>
          <w:rFonts w:ascii="Arial" w:hAnsi="Arial" w:cs="Arial"/>
          <w:sz w:val="20"/>
          <w:szCs w:val="20"/>
        </w:rPr>
        <w:t xml:space="preserve"> </w:t>
      </w:r>
    </w:p>
    <w:p w14:paraId="50165C0E" w14:textId="77777777" w:rsidR="00ED0828" w:rsidRPr="003E359C" w:rsidRDefault="00ED0828" w:rsidP="007A4A3F">
      <w:pPr>
        <w:tabs>
          <w:tab w:val="left" w:pos="6480"/>
        </w:tabs>
        <w:jc w:val="center"/>
        <w:rPr>
          <w:rFonts w:ascii="Arial" w:hAnsi="Arial" w:cs="Arial"/>
          <w:sz w:val="20"/>
          <w:szCs w:val="20"/>
        </w:rPr>
      </w:pPr>
      <w:r w:rsidRPr="003E359C">
        <w:rPr>
          <w:rFonts w:ascii="Arial" w:hAnsi="Arial" w:cs="Arial"/>
          <w:sz w:val="20"/>
          <w:szCs w:val="20"/>
        </w:rPr>
        <w:t>Maps (including directions) to the facility will be available from the Trial Secretary.</w:t>
      </w:r>
    </w:p>
    <w:p w14:paraId="04D67449" w14:textId="77777777" w:rsidR="00ED0828" w:rsidRPr="003E359C" w:rsidRDefault="00ED0828" w:rsidP="00F01E77">
      <w:pPr>
        <w:tabs>
          <w:tab w:val="left" w:pos="6480"/>
        </w:tabs>
        <w:rPr>
          <w:rFonts w:ascii="Arial" w:hAnsi="Arial" w:cs="Arial"/>
          <w:sz w:val="20"/>
          <w:szCs w:val="20"/>
        </w:rPr>
      </w:pPr>
    </w:p>
    <w:p w14:paraId="3237B6EA" w14:textId="77777777" w:rsidR="00270D0A" w:rsidRPr="003E359C" w:rsidRDefault="00ED0828" w:rsidP="00F01E77">
      <w:pPr>
        <w:tabs>
          <w:tab w:val="left" w:pos="6480"/>
        </w:tabs>
        <w:rPr>
          <w:rFonts w:ascii="Arial" w:hAnsi="Arial" w:cs="Arial"/>
          <w:sz w:val="20"/>
          <w:szCs w:val="20"/>
        </w:rPr>
      </w:pPr>
      <w:r w:rsidRPr="003E359C">
        <w:rPr>
          <w:rFonts w:ascii="Arial" w:hAnsi="Arial" w:cs="Arial"/>
          <w:sz w:val="20"/>
          <w:szCs w:val="20"/>
        </w:rPr>
        <w:t>Exhibitors should follow their veterinarians’ recommendations to assure their dogs are free from internal and external parasites, any communicable diseases, and have appropriate vaccinations.</w:t>
      </w:r>
    </w:p>
    <w:p w14:paraId="1E70F0CC" w14:textId="77777777" w:rsidR="00C82447" w:rsidRPr="003E359C" w:rsidRDefault="00C82447" w:rsidP="00A35415">
      <w:pPr>
        <w:tabs>
          <w:tab w:val="left" w:pos="6480"/>
        </w:tabs>
        <w:rPr>
          <w:rFonts w:ascii="Arial" w:hAnsi="Arial" w:cs="Arial"/>
          <w:sz w:val="20"/>
          <w:szCs w:val="20"/>
        </w:rPr>
      </w:pPr>
    </w:p>
    <w:p w14:paraId="6DD28804" w14:textId="77777777" w:rsidR="00F01E77" w:rsidRPr="00157843" w:rsidRDefault="00F01E77" w:rsidP="0015784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480"/>
        </w:tabs>
        <w:spacing w:before="20" w:after="20"/>
        <w:jc w:val="center"/>
        <w:rPr>
          <w:rFonts w:ascii="Arial" w:hAnsi="Arial" w:cs="Arial"/>
          <w:b/>
          <w:sz w:val="20"/>
          <w:szCs w:val="20"/>
        </w:rPr>
      </w:pPr>
      <w:r w:rsidRPr="00157843">
        <w:rPr>
          <w:rFonts w:ascii="Arial" w:hAnsi="Arial" w:cs="Arial"/>
          <w:b/>
          <w:sz w:val="20"/>
          <w:szCs w:val="20"/>
        </w:rPr>
        <w:t>HOTEL INFORMATION</w:t>
      </w:r>
    </w:p>
    <w:p w14:paraId="40B8ED5A" w14:textId="77777777" w:rsidR="0073431C" w:rsidRPr="00F57419" w:rsidRDefault="0073431C" w:rsidP="00157843">
      <w:pPr>
        <w:tabs>
          <w:tab w:val="left" w:pos="6480"/>
        </w:tabs>
        <w:spacing w:before="20" w:after="20"/>
        <w:rPr>
          <w:rFonts w:ascii="Arial" w:hAnsi="Arial" w:cs="Arial"/>
          <w:sz w:val="20"/>
          <w:szCs w:val="20"/>
        </w:rPr>
      </w:pPr>
    </w:p>
    <w:p w14:paraId="130485DF" w14:textId="77777777" w:rsidR="00DE2C72" w:rsidRDefault="00DE2C72" w:rsidP="00DE2C72">
      <w:pPr>
        <w:tabs>
          <w:tab w:val="left" w:pos="6480"/>
        </w:tabs>
        <w:rPr>
          <w:rFonts w:ascii="Arial" w:hAnsi="Arial" w:cs="Arial"/>
          <w:sz w:val="20"/>
          <w:szCs w:val="20"/>
        </w:rPr>
      </w:pPr>
      <w:r w:rsidRPr="00DE2C72">
        <w:rPr>
          <w:rFonts w:ascii="Arial" w:hAnsi="Arial" w:cs="Arial"/>
          <w:sz w:val="20"/>
          <w:szCs w:val="20"/>
        </w:rPr>
        <w:t>The following hotels are listed as accepting dogs, but restrictions may apply. Please verify their policies of accepting dogs and any extra fees before making your reservations.  It is Virginia Tech’s graduation weekend.  Please book early.</w:t>
      </w:r>
    </w:p>
    <w:p w14:paraId="27A84714" w14:textId="77777777" w:rsidR="00DE2C72" w:rsidRPr="00DE2C72" w:rsidRDefault="00DE2C72" w:rsidP="00DE2C72">
      <w:pPr>
        <w:tabs>
          <w:tab w:val="left" w:pos="6480"/>
        </w:tabs>
        <w:rPr>
          <w:rFonts w:ascii="Arial" w:hAnsi="Arial" w:cs="Arial"/>
          <w:sz w:val="20"/>
          <w:szCs w:val="20"/>
        </w:rPr>
      </w:pPr>
    </w:p>
    <w:p w14:paraId="2F9081C5" w14:textId="77777777" w:rsidR="00DE2C72" w:rsidRDefault="00DE2C72" w:rsidP="00DE2C72">
      <w:pPr>
        <w:tabs>
          <w:tab w:val="left" w:pos="6480"/>
        </w:tabs>
        <w:rPr>
          <w:rFonts w:ascii="Arial" w:hAnsi="Arial" w:cs="Arial"/>
          <w:sz w:val="20"/>
          <w:szCs w:val="20"/>
        </w:rPr>
      </w:pPr>
      <w:r w:rsidRPr="00DE2C72">
        <w:rPr>
          <w:rFonts w:ascii="Arial" w:hAnsi="Arial" w:cs="Arial"/>
          <w:sz w:val="20"/>
          <w:szCs w:val="20"/>
        </w:rPr>
        <w:t>Quality Inn Christiansburg, 540.2512.0099, 50 Hampton Blvd., Christiansburg, VA 24073. Rate $399/night plus taxes and fees.</w:t>
      </w:r>
    </w:p>
    <w:p w14:paraId="208E08C3" w14:textId="77777777" w:rsidR="00DE2C72" w:rsidRPr="00DE2C72" w:rsidRDefault="00DE2C72" w:rsidP="00DE2C72">
      <w:pPr>
        <w:tabs>
          <w:tab w:val="left" w:pos="6480"/>
        </w:tabs>
        <w:rPr>
          <w:rFonts w:ascii="Arial" w:hAnsi="Arial" w:cs="Arial"/>
          <w:sz w:val="20"/>
          <w:szCs w:val="20"/>
        </w:rPr>
      </w:pPr>
    </w:p>
    <w:p w14:paraId="55CF4087" w14:textId="77777777" w:rsidR="00DE2C72" w:rsidRDefault="00DE2C72" w:rsidP="00DE2C72">
      <w:pPr>
        <w:tabs>
          <w:tab w:val="left" w:pos="6480"/>
        </w:tabs>
        <w:rPr>
          <w:rFonts w:ascii="Arial" w:hAnsi="Arial" w:cs="Arial"/>
          <w:sz w:val="20"/>
          <w:szCs w:val="20"/>
        </w:rPr>
      </w:pPr>
      <w:r w:rsidRPr="00DE2C72">
        <w:rPr>
          <w:rFonts w:ascii="Arial" w:hAnsi="Arial" w:cs="Arial"/>
          <w:sz w:val="20"/>
          <w:szCs w:val="20"/>
        </w:rPr>
        <w:t xml:space="preserve">La Quinta, 540-302-8779, 140 Sheraton Dr., Salem, VA 24153. Rate $345/night plus taxes and fees. </w:t>
      </w:r>
    </w:p>
    <w:p w14:paraId="17AAE360" w14:textId="77777777" w:rsidR="00DE2C72" w:rsidRPr="00DE2C72" w:rsidRDefault="00DE2C72" w:rsidP="00DE2C72">
      <w:pPr>
        <w:tabs>
          <w:tab w:val="left" w:pos="6480"/>
        </w:tabs>
        <w:rPr>
          <w:rFonts w:ascii="Arial" w:hAnsi="Arial" w:cs="Arial"/>
          <w:sz w:val="20"/>
          <w:szCs w:val="20"/>
        </w:rPr>
      </w:pPr>
    </w:p>
    <w:p w14:paraId="0AEB4C58" w14:textId="77777777" w:rsidR="00DE2C72" w:rsidRDefault="00DE2C72" w:rsidP="00DE2C72">
      <w:pPr>
        <w:tabs>
          <w:tab w:val="left" w:pos="6480"/>
        </w:tabs>
        <w:rPr>
          <w:rFonts w:ascii="Arial" w:hAnsi="Arial" w:cs="Arial"/>
          <w:sz w:val="20"/>
          <w:szCs w:val="20"/>
        </w:rPr>
      </w:pPr>
      <w:r w:rsidRPr="00DE2C72">
        <w:rPr>
          <w:rFonts w:ascii="Arial" w:hAnsi="Arial" w:cs="Arial"/>
          <w:sz w:val="20"/>
          <w:szCs w:val="20"/>
        </w:rPr>
        <w:t>Baymont by Wyndham, 540-795-2114. 179 Sheraton Dr., Salem, VA 24153. Rate $129/night plus taxes and fees.</w:t>
      </w:r>
    </w:p>
    <w:p w14:paraId="14A24B40" w14:textId="77777777" w:rsidR="00DE2C72" w:rsidRPr="00DE2C72" w:rsidRDefault="00DE2C72" w:rsidP="00DE2C72">
      <w:pPr>
        <w:tabs>
          <w:tab w:val="left" w:pos="6480"/>
        </w:tabs>
        <w:rPr>
          <w:rFonts w:ascii="Arial" w:hAnsi="Arial" w:cs="Arial"/>
          <w:sz w:val="20"/>
          <w:szCs w:val="20"/>
        </w:rPr>
      </w:pPr>
    </w:p>
    <w:p w14:paraId="7FDC8283" w14:textId="77777777" w:rsidR="00DE2C72" w:rsidRDefault="00DE2C72" w:rsidP="00DE2C72">
      <w:pPr>
        <w:tabs>
          <w:tab w:val="left" w:pos="6480"/>
        </w:tabs>
        <w:rPr>
          <w:rFonts w:ascii="Arial" w:hAnsi="Arial" w:cs="Arial"/>
          <w:sz w:val="20"/>
          <w:szCs w:val="20"/>
        </w:rPr>
      </w:pPr>
      <w:r w:rsidRPr="00DE2C72">
        <w:rPr>
          <w:rFonts w:ascii="Arial" w:hAnsi="Arial" w:cs="Arial"/>
          <w:sz w:val="20"/>
          <w:szCs w:val="20"/>
        </w:rPr>
        <w:t>Super 8 by Wyndham, 540-384-1919. 300 Wildwood Rd., Salem, VA 24153. Rate $151/night plus taxes and fees.</w:t>
      </w:r>
    </w:p>
    <w:p w14:paraId="3C3FE847" w14:textId="77777777" w:rsidR="00DE2C72" w:rsidRPr="00DE2C72" w:rsidRDefault="00DE2C72" w:rsidP="00DE2C72">
      <w:pPr>
        <w:tabs>
          <w:tab w:val="left" w:pos="6480"/>
        </w:tabs>
        <w:rPr>
          <w:rFonts w:ascii="Arial" w:hAnsi="Arial" w:cs="Arial"/>
          <w:sz w:val="20"/>
          <w:szCs w:val="20"/>
        </w:rPr>
      </w:pPr>
    </w:p>
    <w:p w14:paraId="4987E4C9" w14:textId="77777777" w:rsidR="00DE2C72" w:rsidRDefault="00DE2C72" w:rsidP="00DE2C72">
      <w:pPr>
        <w:tabs>
          <w:tab w:val="left" w:pos="6480"/>
        </w:tabs>
        <w:rPr>
          <w:rFonts w:ascii="Arial" w:hAnsi="Arial" w:cs="Arial"/>
          <w:sz w:val="20"/>
          <w:szCs w:val="20"/>
        </w:rPr>
      </w:pPr>
      <w:r w:rsidRPr="00DE2C72">
        <w:rPr>
          <w:rFonts w:ascii="Arial" w:hAnsi="Arial" w:cs="Arial"/>
          <w:sz w:val="20"/>
          <w:szCs w:val="20"/>
        </w:rPr>
        <w:t>Howard Johnson by Wyndham, 540-795-2114. 1671 Skyview Rd., Salem, VA 24153. Rate $136/night plus taxes and fees.</w:t>
      </w:r>
    </w:p>
    <w:p w14:paraId="002A1223" w14:textId="77777777" w:rsidR="00DE2C72" w:rsidRPr="00DE2C72" w:rsidRDefault="00DE2C72" w:rsidP="00DE2C72">
      <w:pPr>
        <w:tabs>
          <w:tab w:val="left" w:pos="6480"/>
        </w:tabs>
        <w:rPr>
          <w:rFonts w:ascii="Arial" w:hAnsi="Arial" w:cs="Arial"/>
          <w:sz w:val="20"/>
          <w:szCs w:val="20"/>
        </w:rPr>
      </w:pPr>
    </w:p>
    <w:p w14:paraId="7D60BCF8" w14:textId="77777777" w:rsidR="00DE2C72" w:rsidRDefault="00DE2C72" w:rsidP="00DE2C72">
      <w:pPr>
        <w:tabs>
          <w:tab w:val="left" w:pos="6480"/>
        </w:tabs>
        <w:rPr>
          <w:rFonts w:ascii="Arial" w:hAnsi="Arial" w:cs="Arial"/>
          <w:sz w:val="20"/>
          <w:szCs w:val="20"/>
        </w:rPr>
      </w:pPr>
      <w:r w:rsidRPr="00DE2C72">
        <w:rPr>
          <w:rFonts w:ascii="Arial" w:hAnsi="Arial" w:cs="Arial"/>
          <w:sz w:val="20"/>
          <w:szCs w:val="20"/>
        </w:rPr>
        <w:t>Quality Inn Dublin, 540-674-1100. 4424 Cleburne Blvd., Dublin, VA 24084. Rate $129/night plus taxes and fees.</w:t>
      </w:r>
    </w:p>
    <w:p w14:paraId="37394819" w14:textId="77777777" w:rsidR="00DE2C72" w:rsidRPr="00DE2C72" w:rsidRDefault="00DE2C72" w:rsidP="00DE2C72">
      <w:pPr>
        <w:tabs>
          <w:tab w:val="left" w:pos="6480"/>
        </w:tabs>
        <w:rPr>
          <w:rFonts w:ascii="Arial" w:hAnsi="Arial" w:cs="Arial"/>
          <w:sz w:val="20"/>
          <w:szCs w:val="20"/>
        </w:rPr>
      </w:pPr>
    </w:p>
    <w:p w14:paraId="033E8104" w14:textId="77777777" w:rsidR="00DE2C72" w:rsidRDefault="00DE2C72" w:rsidP="00DE2C72">
      <w:pPr>
        <w:tabs>
          <w:tab w:val="left" w:pos="6480"/>
        </w:tabs>
        <w:rPr>
          <w:rFonts w:ascii="Arial" w:hAnsi="Arial" w:cs="Arial"/>
          <w:sz w:val="20"/>
          <w:szCs w:val="20"/>
        </w:rPr>
      </w:pPr>
      <w:r w:rsidRPr="00DE2C72">
        <w:rPr>
          <w:rFonts w:ascii="Arial" w:hAnsi="Arial" w:cs="Arial"/>
          <w:sz w:val="20"/>
          <w:szCs w:val="20"/>
        </w:rPr>
        <w:t>Quality Inn Tanglewood, 540-989-4000. 3816 Franklin Rd. SW, Roanoke, VA 24014. Rate $107/night plus taxes and fees.</w:t>
      </w:r>
    </w:p>
    <w:p w14:paraId="43F1BA87" w14:textId="77777777" w:rsidR="00DE2C72" w:rsidRPr="00DE2C72" w:rsidRDefault="00DE2C72" w:rsidP="00DE2C72">
      <w:pPr>
        <w:tabs>
          <w:tab w:val="left" w:pos="6480"/>
        </w:tabs>
        <w:rPr>
          <w:rFonts w:ascii="Arial" w:hAnsi="Arial" w:cs="Arial"/>
          <w:sz w:val="20"/>
          <w:szCs w:val="20"/>
        </w:rPr>
      </w:pPr>
    </w:p>
    <w:p w14:paraId="4D8033A7" w14:textId="3D4F1B2F" w:rsidR="00BC0D06" w:rsidRDefault="00DE2C72" w:rsidP="00F01E77">
      <w:pPr>
        <w:tabs>
          <w:tab w:val="left" w:pos="6480"/>
        </w:tabs>
        <w:rPr>
          <w:rFonts w:ascii="Arial" w:hAnsi="Arial" w:cs="Arial"/>
          <w:sz w:val="20"/>
          <w:szCs w:val="20"/>
        </w:rPr>
      </w:pPr>
      <w:r w:rsidRPr="00DE2C72">
        <w:rPr>
          <w:rFonts w:ascii="Arial" w:hAnsi="Arial" w:cs="Arial"/>
          <w:sz w:val="20"/>
          <w:szCs w:val="20"/>
        </w:rPr>
        <w:t xml:space="preserve"> </w:t>
      </w:r>
      <w:proofErr w:type="gramStart"/>
      <w:r w:rsidRPr="00DE2C72">
        <w:rPr>
          <w:rFonts w:ascii="Arial" w:hAnsi="Arial" w:cs="Arial"/>
          <w:sz w:val="20"/>
          <w:szCs w:val="20"/>
        </w:rPr>
        <w:t>All of</w:t>
      </w:r>
      <w:proofErr w:type="gramEnd"/>
      <w:r w:rsidRPr="00DE2C72">
        <w:rPr>
          <w:rFonts w:ascii="Arial" w:hAnsi="Arial" w:cs="Arial"/>
          <w:sz w:val="20"/>
          <w:szCs w:val="20"/>
        </w:rPr>
        <w:t xml:space="preserve"> the </w:t>
      </w:r>
      <w:proofErr w:type="gramStart"/>
      <w:r w:rsidRPr="00DE2C72">
        <w:rPr>
          <w:rFonts w:ascii="Arial" w:hAnsi="Arial" w:cs="Arial"/>
          <w:sz w:val="20"/>
          <w:szCs w:val="20"/>
        </w:rPr>
        <w:t>above listed</w:t>
      </w:r>
      <w:proofErr w:type="gramEnd"/>
      <w:r w:rsidRPr="00DE2C72">
        <w:rPr>
          <w:rFonts w:ascii="Arial" w:hAnsi="Arial" w:cs="Arial"/>
          <w:sz w:val="20"/>
          <w:szCs w:val="20"/>
        </w:rPr>
        <w:t xml:space="preserve"> hotels are considered to be part of the show/trial site. A trial committee hearing will be held for individuals reported by any of these hotels/motels for not respecting motel property. Do not let your dog destroy </w:t>
      </w:r>
      <w:proofErr w:type="gramStart"/>
      <w:r w:rsidRPr="00DE2C72">
        <w:rPr>
          <w:rFonts w:ascii="Arial" w:hAnsi="Arial" w:cs="Arial"/>
          <w:sz w:val="20"/>
          <w:szCs w:val="20"/>
        </w:rPr>
        <w:t>or</w:t>
      </w:r>
      <w:proofErr w:type="gramEnd"/>
      <w:r w:rsidRPr="00DE2C72">
        <w:rPr>
          <w:rFonts w:ascii="Arial" w:hAnsi="Arial" w:cs="Arial"/>
          <w:sz w:val="20"/>
          <w:szCs w:val="20"/>
        </w:rPr>
        <w:t xml:space="preserve"> foul rooms. No grooming or bathing of dogs in rooms. Clean up after your dog outside and limit barking and other noise. Hotel quiet time: 10:00 PM to 6:00 AM. Please respect others. </w:t>
      </w:r>
    </w:p>
    <w:p w14:paraId="4A4A6615" w14:textId="151FE197" w:rsidR="004F0BEF" w:rsidRDefault="00BC0D06" w:rsidP="004F0BEF">
      <w:pPr>
        <w:tabs>
          <w:tab w:val="left" w:pos="6480"/>
        </w:tabs>
        <w:rPr>
          <w:rFonts w:ascii="Arial" w:hAnsi="Arial" w:cs="Arial"/>
          <w:sz w:val="20"/>
          <w:szCs w:val="20"/>
        </w:rPr>
      </w:pPr>
      <w:r>
        <w:rPr>
          <w:rFonts w:ascii="Arial" w:hAnsi="Arial" w:cs="Arial"/>
          <w:sz w:val="20"/>
          <w:szCs w:val="20"/>
        </w:rPr>
        <w:lastRenderedPageBreak/>
        <w:t>There is space available at the show site for overnight camping and the site has room for campers and RV’s.</w:t>
      </w:r>
      <w:r w:rsidR="00457A55" w:rsidRPr="00457A55">
        <w:rPr>
          <w:rFonts w:ascii="Arial" w:hAnsi="Arial" w:cs="Arial"/>
          <w:b/>
          <w:sz w:val="20"/>
          <w:szCs w:val="20"/>
        </w:rPr>
        <w:t xml:space="preserve"> This is camping in a grassy field and is</w:t>
      </w:r>
      <w:r w:rsidRPr="00457A55">
        <w:rPr>
          <w:rFonts w:ascii="Arial" w:hAnsi="Arial" w:cs="Arial"/>
          <w:b/>
          <w:sz w:val="20"/>
          <w:szCs w:val="20"/>
        </w:rPr>
        <w:t xml:space="preserve"> “dry campi</w:t>
      </w:r>
      <w:r w:rsidR="00457A55" w:rsidRPr="00457A55">
        <w:rPr>
          <w:rFonts w:ascii="Arial" w:hAnsi="Arial" w:cs="Arial"/>
          <w:b/>
          <w:sz w:val="20"/>
          <w:szCs w:val="20"/>
        </w:rPr>
        <w:t>ng” for self-contained vehicles.</w:t>
      </w:r>
      <w:r w:rsidRPr="00457A55">
        <w:rPr>
          <w:rFonts w:ascii="Arial" w:hAnsi="Arial" w:cs="Arial"/>
          <w:b/>
          <w:sz w:val="20"/>
          <w:szCs w:val="20"/>
        </w:rPr>
        <w:t xml:space="preserve"> There are no hookups. </w:t>
      </w:r>
      <w:r w:rsidR="00457A55" w:rsidRPr="00457A55">
        <w:rPr>
          <w:rFonts w:ascii="Arial" w:hAnsi="Arial" w:cs="Arial"/>
          <w:b/>
          <w:sz w:val="20"/>
          <w:szCs w:val="20"/>
        </w:rPr>
        <w:t>Please note on your entry form that you plan to camp.</w:t>
      </w:r>
      <w:r w:rsidR="00457A55">
        <w:rPr>
          <w:rFonts w:ascii="Arial" w:hAnsi="Arial" w:cs="Arial"/>
          <w:sz w:val="20"/>
          <w:szCs w:val="20"/>
        </w:rPr>
        <w:t xml:space="preserve">  </w:t>
      </w:r>
      <w:r>
        <w:rPr>
          <w:rFonts w:ascii="Arial" w:hAnsi="Arial" w:cs="Arial"/>
          <w:sz w:val="20"/>
          <w:szCs w:val="20"/>
        </w:rPr>
        <w:t xml:space="preserve">We ask that anyone planning to </w:t>
      </w:r>
      <w:proofErr w:type="gramStart"/>
      <w:r>
        <w:rPr>
          <w:rFonts w:ascii="Arial" w:hAnsi="Arial" w:cs="Arial"/>
          <w:sz w:val="20"/>
          <w:szCs w:val="20"/>
        </w:rPr>
        <w:t>camp,</w:t>
      </w:r>
      <w:proofErr w:type="gramEnd"/>
      <w:r>
        <w:rPr>
          <w:rFonts w:ascii="Arial" w:hAnsi="Arial" w:cs="Arial"/>
          <w:sz w:val="20"/>
          <w:szCs w:val="20"/>
        </w:rPr>
        <w:t xml:space="preserve"> arrive no earlier than 3pm on Thursday afternoon, May 1</w:t>
      </w:r>
      <w:r w:rsidR="00AC166C">
        <w:rPr>
          <w:rFonts w:ascii="Arial" w:hAnsi="Arial" w:cs="Arial"/>
          <w:sz w:val="20"/>
          <w:szCs w:val="20"/>
        </w:rPr>
        <w:t>5</w:t>
      </w:r>
      <w:r w:rsidRPr="00BC0D06">
        <w:rPr>
          <w:rFonts w:ascii="Arial" w:hAnsi="Arial" w:cs="Arial"/>
          <w:sz w:val="20"/>
          <w:szCs w:val="20"/>
          <w:vertAlign w:val="superscript"/>
        </w:rPr>
        <w:t>th</w:t>
      </w:r>
      <w:r>
        <w:rPr>
          <w:rFonts w:ascii="Arial" w:hAnsi="Arial" w:cs="Arial"/>
          <w:sz w:val="20"/>
          <w:szCs w:val="20"/>
        </w:rPr>
        <w:t>.</w:t>
      </w:r>
      <w:r w:rsidR="00457A55">
        <w:rPr>
          <w:rFonts w:ascii="Arial" w:hAnsi="Arial" w:cs="Arial"/>
          <w:sz w:val="20"/>
          <w:szCs w:val="20"/>
        </w:rPr>
        <w:t xml:space="preserve">  </w:t>
      </w:r>
    </w:p>
    <w:p w14:paraId="233B1A5C" w14:textId="77777777" w:rsidR="00457A55" w:rsidRDefault="00457A55" w:rsidP="004F0BEF">
      <w:pPr>
        <w:tabs>
          <w:tab w:val="left" w:pos="6480"/>
        </w:tabs>
        <w:rPr>
          <w:rFonts w:ascii="Arial" w:hAnsi="Arial" w:cs="Arial"/>
          <w:sz w:val="20"/>
          <w:szCs w:val="20"/>
        </w:rPr>
      </w:pPr>
    </w:p>
    <w:p w14:paraId="2D6EF006" w14:textId="77777777" w:rsidR="0091124B" w:rsidRDefault="004F0BEF" w:rsidP="0091124B">
      <w:pPr>
        <w:rPr>
          <w:rFonts w:ascii="Arial" w:hAnsi="Arial" w:cs="Arial"/>
          <w:sz w:val="20"/>
          <w:szCs w:val="20"/>
        </w:rPr>
      </w:pPr>
      <w:r w:rsidRPr="004F0BEF">
        <w:rPr>
          <w:rFonts w:ascii="Arial" w:hAnsi="Arial" w:cs="Arial"/>
          <w:sz w:val="20"/>
          <w:szCs w:val="20"/>
        </w:rPr>
        <w:t xml:space="preserve">For additional information on lodging/dining in </w:t>
      </w:r>
      <w:r w:rsidR="0091124B">
        <w:rPr>
          <w:rFonts w:ascii="Arial" w:hAnsi="Arial" w:cs="Arial"/>
          <w:sz w:val="20"/>
          <w:szCs w:val="20"/>
        </w:rPr>
        <w:t xml:space="preserve">Blacksburg, VA, visit:  </w:t>
      </w:r>
      <w:hyperlink r:id="rId15" w:history="1">
        <w:r w:rsidR="0091124B" w:rsidRPr="00143990">
          <w:rPr>
            <w:rStyle w:val="Hyperlink"/>
            <w:rFonts w:ascii="Arial" w:hAnsi="Arial" w:cs="Arial"/>
            <w:sz w:val="20"/>
            <w:szCs w:val="20"/>
          </w:rPr>
          <w:t>https://stepintoblacksburg.org/plan-a-visit/tourism/</w:t>
        </w:r>
      </w:hyperlink>
    </w:p>
    <w:p w14:paraId="13FADD4A" w14:textId="77777777" w:rsidR="0091124B" w:rsidRDefault="0091124B" w:rsidP="0091124B">
      <w:pPr>
        <w:rPr>
          <w:rFonts w:ascii="Arial" w:hAnsi="Arial" w:cs="Arial"/>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8B03A6" w14:paraId="45064922" w14:textId="77777777" w:rsidTr="008B03A6">
        <w:tc>
          <w:tcPr>
            <w:tcW w:w="11016" w:type="dxa"/>
            <w:shd w:val="clear" w:color="auto" w:fill="F2F2F2" w:themeFill="background1" w:themeFillShade="F2"/>
          </w:tcPr>
          <w:p w14:paraId="1A0821D3" w14:textId="77777777" w:rsidR="008B03A6" w:rsidRDefault="008B03A6" w:rsidP="008B03A6">
            <w:pPr>
              <w:tabs>
                <w:tab w:val="left" w:pos="6480"/>
              </w:tabs>
              <w:spacing w:before="60" w:line="276" w:lineRule="auto"/>
              <w:jc w:val="center"/>
              <w:rPr>
                <w:rFonts w:ascii="Arial" w:hAnsi="Arial" w:cs="Arial"/>
                <w:b/>
                <w:sz w:val="20"/>
                <w:szCs w:val="20"/>
              </w:rPr>
            </w:pPr>
            <w:r w:rsidRPr="008B03A6">
              <w:rPr>
                <w:rFonts w:ascii="Arial" w:hAnsi="Arial" w:cs="Arial"/>
                <w:b/>
                <w:sz w:val="20"/>
                <w:szCs w:val="20"/>
              </w:rPr>
              <w:t>TRIAL SITE AND DIRECTIONS</w:t>
            </w:r>
          </w:p>
        </w:tc>
      </w:tr>
    </w:tbl>
    <w:p w14:paraId="1D308102" w14:textId="77777777" w:rsidR="00DD171B" w:rsidRPr="00F57419" w:rsidRDefault="00DD171B" w:rsidP="003E359C">
      <w:pPr>
        <w:keepNext/>
        <w:keepLines/>
        <w:tabs>
          <w:tab w:val="left" w:pos="6480"/>
        </w:tabs>
        <w:rPr>
          <w:rFonts w:ascii="Arial" w:hAnsi="Arial" w:cs="Arial"/>
          <w:sz w:val="20"/>
          <w:szCs w:val="16"/>
        </w:rPr>
      </w:pPr>
    </w:p>
    <w:p w14:paraId="68D1F387" w14:textId="77777777" w:rsidR="00DD171B" w:rsidRDefault="00DD171B" w:rsidP="003E359C">
      <w:pPr>
        <w:keepNext/>
        <w:keepLines/>
        <w:tabs>
          <w:tab w:val="left" w:pos="6480"/>
        </w:tabs>
        <w:rPr>
          <w:rStyle w:val="Hyperlink"/>
          <w:rFonts w:ascii="Arial" w:hAnsi="Arial" w:cs="Arial"/>
          <w:sz w:val="20"/>
          <w:szCs w:val="20"/>
        </w:rPr>
      </w:pPr>
      <w:r w:rsidRPr="003E359C">
        <w:rPr>
          <w:rFonts w:ascii="Arial" w:hAnsi="Arial" w:cs="Arial"/>
          <w:sz w:val="20"/>
          <w:szCs w:val="20"/>
        </w:rPr>
        <w:t>The trials will be held at</w:t>
      </w:r>
      <w:r w:rsidR="00BC0D06" w:rsidRPr="00BC0D06">
        <w:t xml:space="preserve"> </w:t>
      </w:r>
      <w:r w:rsidR="00BC0D06">
        <w:rPr>
          <w:rFonts w:ascii="Arial" w:hAnsi="Arial" w:cs="Arial"/>
          <w:sz w:val="20"/>
          <w:szCs w:val="20"/>
        </w:rPr>
        <w:t xml:space="preserve">Camp Tuk-A-Way, </w:t>
      </w:r>
      <w:r w:rsidR="00BC0D06" w:rsidRPr="00BC0D06">
        <w:rPr>
          <w:rFonts w:ascii="Arial" w:hAnsi="Arial" w:cs="Arial"/>
          <w:sz w:val="20"/>
          <w:szCs w:val="20"/>
        </w:rPr>
        <w:t>2262 Craig Creek Road, Blacksburg, VA  24060</w:t>
      </w:r>
      <w:r w:rsidR="00BC0D06">
        <w:rPr>
          <w:rFonts w:ascii="Arial" w:hAnsi="Arial" w:cs="Arial"/>
          <w:sz w:val="20"/>
          <w:szCs w:val="20"/>
        </w:rPr>
        <w:t>.</w:t>
      </w:r>
      <w:r w:rsidRPr="003E359C">
        <w:rPr>
          <w:rFonts w:ascii="Arial" w:hAnsi="Arial" w:cs="Arial"/>
          <w:sz w:val="20"/>
          <w:szCs w:val="20"/>
        </w:rPr>
        <w:t xml:space="preserve"> </w:t>
      </w:r>
      <w:r w:rsidR="00135C25">
        <w:rPr>
          <w:rFonts w:ascii="Arial" w:hAnsi="Arial" w:cs="Arial"/>
          <w:sz w:val="20"/>
          <w:szCs w:val="20"/>
        </w:rPr>
        <w:t xml:space="preserve">This is a natural </w:t>
      </w:r>
      <w:proofErr w:type="gramStart"/>
      <w:r w:rsidR="00135C25">
        <w:rPr>
          <w:rFonts w:ascii="Arial" w:hAnsi="Arial" w:cs="Arial"/>
          <w:sz w:val="20"/>
          <w:szCs w:val="20"/>
        </w:rPr>
        <w:t>setting</w:t>
      </w:r>
      <w:proofErr w:type="gramEnd"/>
      <w:r w:rsidR="00135C25">
        <w:rPr>
          <w:rFonts w:ascii="Arial" w:hAnsi="Arial" w:cs="Arial"/>
          <w:sz w:val="20"/>
          <w:szCs w:val="20"/>
        </w:rPr>
        <w:t xml:space="preserve"> and exhibitors should be aware of their surroundings and that wildlife may be present. </w:t>
      </w:r>
      <w:r w:rsidR="00BC0D06">
        <w:rPr>
          <w:rFonts w:ascii="Arial" w:hAnsi="Arial" w:cs="Arial"/>
          <w:sz w:val="20"/>
          <w:szCs w:val="20"/>
        </w:rPr>
        <w:t xml:space="preserve">Camp Tuk-A-Way </w:t>
      </w:r>
      <w:r w:rsidR="0069628F" w:rsidRPr="003E359C">
        <w:rPr>
          <w:rFonts w:ascii="Arial" w:hAnsi="Arial" w:cs="Arial"/>
          <w:sz w:val="20"/>
          <w:szCs w:val="20"/>
        </w:rPr>
        <w:t xml:space="preserve">is approximately 45 minutes from </w:t>
      </w:r>
      <w:r w:rsidR="00AE6224">
        <w:rPr>
          <w:rFonts w:ascii="Arial" w:hAnsi="Arial" w:cs="Arial"/>
          <w:sz w:val="20"/>
          <w:szCs w:val="20"/>
        </w:rPr>
        <w:t>Salem/</w:t>
      </w:r>
      <w:r w:rsidR="0069628F" w:rsidRPr="003E359C">
        <w:rPr>
          <w:rFonts w:ascii="Arial" w:hAnsi="Arial" w:cs="Arial"/>
          <w:sz w:val="20"/>
          <w:szCs w:val="20"/>
        </w:rPr>
        <w:t xml:space="preserve">Roanoke.  </w:t>
      </w:r>
      <w:r w:rsidRPr="003E359C">
        <w:rPr>
          <w:rFonts w:ascii="Arial" w:hAnsi="Arial" w:cs="Arial"/>
          <w:sz w:val="20"/>
          <w:szCs w:val="20"/>
        </w:rPr>
        <w:t>For general site informat</w:t>
      </w:r>
      <w:r w:rsidR="00FA1FBB">
        <w:rPr>
          <w:rFonts w:ascii="Arial" w:hAnsi="Arial" w:cs="Arial"/>
          <w:sz w:val="20"/>
          <w:szCs w:val="20"/>
        </w:rPr>
        <w:t xml:space="preserve">ion, please visit Camp </w:t>
      </w:r>
      <w:r w:rsidR="00ED0FE4">
        <w:rPr>
          <w:rFonts w:ascii="Arial" w:hAnsi="Arial" w:cs="Arial"/>
          <w:sz w:val="20"/>
          <w:szCs w:val="20"/>
        </w:rPr>
        <w:t xml:space="preserve">Tuk-A-Way’s website: </w:t>
      </w:r>
      <w:hyperlink r:id="rId16" w:history="1">
        <w:r w:rsidR="00ED0FE4" w:rsidRPr="00992BBF">
          <w:rPr>
            <w:rStyle w:val="Hyperlink"/>
            <w:rFonts w:ascii="Arial" w:hAnsi="Arial" w:cs="Arial"/>
            <w:sz w:val="20"/>
            <w:szCs w:val="20"/>
          </w:rPr>
          <w:t>https://camptukaway.com</w:t>
        </w:r>
      </w:hyperlink>
    </w:p>
    <w:p w14:paraId="59787F06" w14:textId="77777777" w:rsidR="00D66D4A" w:rsidRDefault="00D66D4A" w:rsidP="003E359C">
      <w:pPr>
        <w:keepNext/>
        <w:keepLines/>
        <w:tabs>
          <w:tab w:val="left" w:pos="6480"/>
        </w:tabs>
        <w:rPr>
          <w:rStyle w:val="Hyperlink"/>
          <w:rFonts w:ascii="Arial" w:hAnsi="Arial" w:cs="Arial"/>
          <w:sz w:val="20"/>
          <w:szCs w:val="20"/>
        </w:rPr>
      </w:pPr>
    </w:p>
    <w:p w14:paraId="7EADE21E" w14:textId="77777777" w:rsidR="00D66D4A" w:rsidRPr="00D66D4A" w:rsidRDefault="00D66D4A" w:rsidP="00D66D4A">
      <w:pPr>
        <w:tabs>
          <w:tab w:val="left" w:pos="6480"/>
        </w:tabs>
        <w:rPr>
          <w:rFonts w:ascii="Arial" w:hAnsi="Arial" w:cs="Arial"/>
          <w:b/>
          <w:sz w:val="20"/>
          <w:szCs w:val="20"/>
        </w:rPr>
      </w:pPr>
      <w:r w:rsidRPr="00804D31">
        <w:rPr>
          <w:rFonts w:ascii="Arial" w:hAnsi="Arial" w:cs="Arial"/>
          <w:b/>
          <w:sz w:val="20"/>
          <w:szCs w:val="20"/>
        </w:rPr>
        <w:t xml:space="preserve">Camp Tuk-a-Way </w:t>
      </w:r>
      <w:r>
        <w:rPr>
          <w:rFonts w:ascii="Arial" w:hAnsi="Arial" w:cs="Arial"/>
          <w:b/>
          <w:sz w:val="20"/>
          <w:szCs w:val="20"/>
        </w:rPr>
        <w:t>states:</w:t>
      </w:r>
      <w:r w:rsidRPr="00804D31">
        <w:rPr>
          <w:rFonts w:ascii="Arial" w:hAnsi="Arial" w:cs="Arial"/>
          <w:b/>
          <w:sz w:val="20"/>
          <w:szCs w:val="20"/>
        </w:rPr>
        <w:t xml:space="preserve"> "Tobacco/Vaping and Alcohol products are prohibited on the property",</w:t>
      </w:r>
    </w:p>
    <w:p w14:paraId="6FC88A0A" w14:textId="77777777" w:rsidR="00ED0FE4" w:rsidRPr="00ED0FE4" w:rsidRDefault="00ED0FE4" w:rsidP="003E359C">
      <w:pPr>
        <w:keepNext/>
        <w:keepLines/>
        <w:tabs>
          <w:tab w:val="left" w:pos="6480"/>
        </w:tabs>
        <w:rPr>
          <w:rFonts w:ascii="Arial" w:hAnsi="Arial" w:cs="Arial"/>
          <w:sz w:val="20"/>
          <w:szCs w:val="20"/>
        </w:rPr>
      </w:pPr>
    </w:p>
    <w:p w14:paraId="7B648642" w14:textId="77777777" w:rsidR="00ED0FE4" w:rsidRPr="00ED0FE4" w:rsidRDefault="00ED0FE4" w:rsidP="00ED0FE4">
      <w:pPr>
        <w:tabs>
          <w:tab w:val="left" w:pos="6480"/>
        </w:tabs>
        <w:rPr>
          <w:rFonts w:ascii="Arial" w:hAnsi="Arial" w:cs="Arial"/>
          <w:sz w:val="20"/>
          <w:szCs w:val="16"/>
        </w:rPr>
      </w:pPr>
      <w:r w:rsidRPr="00ED0FE4">
        <w:rPr>
          <w:rFonts w:ascii="Arial" w:hAnsi="Arial" w:cs="Arial"/>
          <w:b/>
          <w:sz w:val="20"/>
          <w:szCs w:val="16"/>
        </w:rPr>
        <w:t>Directions from I-81 (traveling North to South)</w:t>
      </w:r>
      <w:proofErr w:type="gramStart"/>
      <w:r w:rsidRPr="00ED0FE4">
        <w:rPr>
          <w:rFonts w:ascii="Arial" w:hAnsi="Arial" w:cs="Arial"/>
          <w:b/>
          <w:sz w:val="20"/>
          <w:szCs w:val="16"/>
        </w:rPr>
        <w:t>:</w:t>
      </w:r>
      <w:r>
        <w:rPr>
          <w:rFonts w:ascii="Arial" w:hAnsi="Arial" w:cs="Arial"/>
          <w:sz w:val="20"/>
          <w:szCs w:val="16"/>
        </w:rPr>
        <w:t xml:space="preserve">  </w:t>
      </w:r>
      <w:r w:rsidRPr="00ED0FE4">
        <w:rPr>
          <w:rFonts w:ascii="Arial" w:hAnsi="Arial" w:cs="Arial"/>
          <w:sz w:val="20"/>
          <w:szCs w:val="16"/>
        </w:rPr>
        <w:t>Follow</w:t>
      </w:r>
      <w:proofErr w:type="gramEnd"/>
      <w:r w:rsidRPr="00ED0FE4">
        <w:rPr>
          <w:rFonts w:ascii="Arial" w:hAnsi="Arial" w:cs="Arial"/>
          <w:sz w:val="20"/>
          <w:szCs w:val="16"/>
        </w:rPr>
        <w:t xml:space="preserve"> interstate 81 south to exit 118. Exit on to route 460 West. Follow 460 west approximately 15.8 miles. Watch for Jefferson National Forest sign on right. After passing the sign turn right </w:t>
      </w:r>
      <w:r>
        <w:rPr>
          <w:rFonts w:ascii="Arial" w:hAnsi="Arial" w:cs="Arial"/>
          <w:sz w:val="20"/>
          <w:szCs w:val="16"/>
        </w:rPr>
        <w:t>on to route 621 (Craigs Creek Rd</w:t>
      </w:r>
      <w:r w:rsidRPr="00ED0FE4">
        <w:rPr>
          <w:rFonts w:ascii="Arial" w:hAnsi="Arial" w:cs="Arial"/>
          <w:sz w:val="20"/>
          <w:szCs w:val="16"/>
        </w:rPr>
        <w:t>.) Go approximately 5 miles</w:t>
      </w:r>
      <w:r>
        <w:rPr>
          <w:rFonts w:ascii="Arial" w:hAnsi="Arial" w:cs="Arial"/>
          <w:sz w:val="20"/>
          <w:szCs w:val="16"/>
        </w:rPr>
        <w:t>.</w:t>
      </w:r>
      <w:r w:rsidRPr="00ED0FE4">
        <w:rPr>
          <w:rFonts w:ascii="Arial" w:hAnsi="Arial" w:cs="Arial"/>
          <w:sz w:val="20"/>
          <w:szCs w:val="16"/>
        </w:rPr>
        <w:t xml:space="preserve"> Camp Tuk-A-Way is located on the left.</w:t>
      </w:r>
    </w:p>
    <w:p w14:paraId="5A7F9014" w14:textId="77777777" w:rsidR="00ED0FE4" w:rsidRPr="00ED0FE4" w:rsidRDefault="00ED0FE4" w:rsidP="00ED0FE4">
      <w:pPr>
        <w:tabs>
          <w:tab w:val="left" w:pos="6480"/>
        </w:tabs>
        <w:rPr>
          <w:rFonts w:ascii="Arial" w:hAnsi="Arial" w:cs="Arial"/>
          <w:sz w:val="20"/>
          <w:szCs w:val="16"/>
        </w:rPr>
      </w:pPr>
    </w:p>
    <w:p w14:paraId="6AC74414" w14:textId="77777777" w:rsidR="00D33A31" w:rsidRPr="00ED0FE4" w:rsidRDefault="00ED0FE4" w:rsidP="00ED0FE4">
      <w:pPr>
        <w:tabs>
          <w:tab w:val="left" w:pos="6480"/>
        </w:tabs>
        <w:rPr>
          <w:rFonts w:ascii="Arial" w:hAnsi="Arial" w:cs="Arial"/>
          <w:b/>
          <w:sz w:val="20"/>
          <w:szCs w:val="16"/>
        </w:rPr>
      </w:pPr>
      <w:r>
        <w:rPr>
          <w:rFonts w:ascii="Arial" w:hAnsi="Arial" w:cs="Arial"/>
          <w:b/>
          <w:sz w:val="20"/>
          <w:szCs w:val="16"/>
        </w:rPr>
        <w:t xml:space="preserve">Directions from I-81 (traveling </w:t>
      </w:r>
      <w:r w:rsidRPr="00ED0FE4">
        <w:rPr>
          <w:rFonts w:ascii="Arial" w:hAnsi="Arial" w:cs="Arial"/>
          <w:b/>
          <w:sz w:val="20"/>
          <w:szCs w:val="16"/>
        </w:rPr>
        <w:t>South to North)</w:t>
      </w:r>
      <w:proofErr w:type="gramStart"/>
      <w:r w:rsidRPr="00ED0FE4">
        <w:rPr>
          <w:rFonts w:ascii="Arial" w:hAnsi="Arial" w:cs="Arial"/>
          <w:b/>
          <w:sz w:val="20"/>
          <w:szCs w:val="16"/>
        </w:rPr>
        <w:t>:</w:t>
      </w:r>
      <w:r>
        <w:rPr>
          <w:rFonts w:ascii="Arial" w:hAnsi="Arial" w:cs="Arial"/>
          <w:b/>
          <w:sz w:val="20"/>
          <w:szCs w:val="16"/>
        </w:rPr>
        <w:t xml:space="preserve">  </w:t>
      </w:r>
      <w:r w:rsidRPr="00ED0FE4">
        <w:rPr>
          <w:rFonts w:ascii="Arial" w:hAnsi="Arial" w:cs="Arial"/>
          <w:sz w:val="20"/>
          <w:szCs w:val="16"/>
        </w:rPr>
        <w:t>Follow</w:t>
      </w:r>
      <w:proofErr w:type="gramEnd"/>
      <w:r w:rsidRPr="00ED0FE4">
        <w:rPr>
          <w:rFonts w:ascii="Arial" w:hAnsi="Arial" w:cs="Arial"/>
          <w:sz w:val="20"/>
          <w:szCs w:val="16"/>
        </w:rPr>
        <w:t xml:space="preserve"> interstate 81 north to exit 118. Exit on </w:t>
      </w:r>
      <w:proofErr w:type="gramStart"/>
      <w:r w:rsidRPr="00ED0FE4">
        <w:rPr>
          <w:rFonts w:ascii="Arial" w:hAnsi="Arial" w:cs="Arial"/>
          <w:sz w:val="20"/>
          <w:szCs w:val="16"/>
        </w:rPr>
        <w:t>to route</w:t>
      </w:r>
      <w:proofErr w:type="gramEnd"/>
      <w:r w:rsidRPr="00ED0FE4">
        <w:rPr>
          <w:rFonts w:ascii="Arial" w:hAnsi="Arial" w:cs="Arial"/>
          <w:sz w:val="20"/>
          <w:szCs w:val="16"/>
        </w:rPr>
        <w:t xml:space="preserve"> 460 west. Follow </w:t>
      </w:r>
      <w:proofErr w:type="gramStart"/>
      <w:r w:rsidRPr="00ED0FE4">
        <w:rPr>
          <w:rFonts w:ascii="Arial" w:hAnsi="Arial" w:cs="Arial"/>
          <w:sz w:val="20"/>
          <w:szCs w:val="16"/>
        </w:rPr>
        <w:t>above</w:t>
      </w:r>
      <w:proofErr w:type="gramEnd"/>
      <w:r w:rsidRPr="00ED0FE4">
        <w:rPr>
          <w:rFonts w:ascii="Arial" w:hAnsi="Arial" w:cs="Arial"/>
          <w:sz w:val="20"/>
          <w:szCs w:val="16"/>
        </w:rPr>
        <w:t xml:space="preserve"> directions to the camp.</w:t>
      </w:r>
    </w:p>
    <w:p w14:paraId="798B93EC" w14:textId="77777777" w:rsidR="0040278B" w:rsidRDefault="0040278B" w:rsidP="000D7451">
      <w:pPr>
        <w:tabs>
          <w:tab w:val="left" w:pos="6480"/>
        </w:tabs>
        <w:rPr>
          <w:rFonts w:ascii="Arial" w:hAnsi="Arial" w:cs="Arial"/>
          <w:sz w:val="20"/>
          <w:szCs w:val="16"/>
        </w:rPr>
      </w:pPr>
    </w:p>
    <w:p w14:paraId="7AB6AADC" w14:textId="77777777" w:rsidR="0092561A" w:rsidRDefault="000D7451" w:rsidP="0040278B">
      <w:pPr>
        <w:tabs>
          <w:tab w:val="left" w:pos="6480"/>
        </w:tabs>
        <w:jc w:val="center"/>
        <w:rPr>
          <w:rFonts w:ascii="Arial" w:hAnsi="Arial" w:cs="Arial"/>
          <w:sz w:val="20"/>
          <w:szCs w:val="16"/>
        </w:rPr>
      </w:pPr>
      <w:r>
        <w:rPr>
          <w:noProof/>
        </w:rPr>
        <w:drawing>
          <wp:inline distT="0" distB="0" distL="0" distR="0" wp14:anchorId="261A9D8C" wp14:editId="661AC14C">
            <wp:extent cx="4467225" cy="293262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1572" t="15385" r="3738" b="9117"/>
                    <a:stretch/>
                  </pic:blipFill>
                  <pic:spPr bwMode="auto">
                    <a:xfrm>
                      <a:off x="0" y="0"/>
                      <a:ext cx="4474832" cy="2937614"/>
                    </a:xfrm>
                    <a:prstGeom prst="rect">
                      <a:avLst/>
                    </a:prstGeom>
                    <a:ln>
                      <a:noFill/>
                    </a:ln>
                    <a:extLst>
                      <a:ext uri="{53640926-AAD7-44D8-BBD7-CCE9431645EC}">
                        <a14:shadowObscured xmlns:a14="http://schemas.microsoft.com/office/drawing/2010/main"/>
                      </a:ext>
                    </a:extLst>
                  </pic:spPr>
                </pic:pic>
              </a:graphicData>
            </a:graphic>
          </wp:inline>
        </w:drawing>
      </w:r>
    </w:p>
    <w:p w14:paraId="4CC5A9F0" w14:textId="77777777" w:rsidR="0092561A" w:rsidRPr="00F57419" w:rsidRDefault="0092561A" w:rsidP="0040278B">
      <w:pPr>
        <w:tabs>
          <w:tab w:val="left" w:pos="6480"/>
        </w:tabs>
        <w:jc w:val="center"/>
        <w:rPr>
          <w:rFonts w:ascii="Arial" w:hAnsi="Arial" w:cs="Arial"/>
          <w:sz w:val="20"/>
          <w:szCs w:val="16"/>
        </w:rPr>
      </w:pPr>
    </w:p>
    <w:p w14:paraId="56154B4E" w14:textId="77777777" w:rsidR="0040278B" w:rsidRDefault="0040278B" w:rsidP="00DD171B">
      <w:pPr>
        <w:tabs>
          <w:tab w:val="left" w:pos="6480"/>
        </w:tabs>
        <w:rPr>
          <w:rFonts w:ascii="Arial" w:hAnsi="Arial" w:cs="Arial"/>
          <w:sz w:val="20"/>
          <w:szCs w:val="20"/>
        </w:rPr>
      </w:pPr>
      <w:r w:rsidRPr="0040278B">
        <w:rPr>
          <w:rFonts w:ascii="Arial" w:hAnsi="Arial" w:cs="Arial"/>
          <w:b/>
          <w:sz w:val="20"/>
          <w:szCs w:val="20"/>
        </w:rPr>
        <w:t>Food will not be available on site</w:t>
      </w:r>
      <w:r>
        <w:rPr>
          <w:rFonts w:ascii="Arial" w:hAnsi="Arial" w:cs="Arial"/>
          <w:sz w:val="20"/>
          <w:szCs w:val="20"/>
        </w:rPr>
        <w:t xml:space="preserve">.  </w:t>
      </w:r>
      <w:r w:rsidR="00666F3A">
        <w:rPr>
          <w:rFonts w:ascii="Arial" w:hAnsi="Arial" w:cs="Arial"/>
          <w:sz w:val="20"/>
          <w:szCs w:val="20"/>
        </w:rPr>
        <w:t xml:space="preserve">SCCTC </w:t>
      </w:r>
      <w:proofErr w:type="gramStart"/>
      <w:r w:rsidR="00666F3A">
        <w:rPr>
          <w:rFonts w:ascii="Arial" w:hAnsi="Arial" w:cs="Arial"/>
          <w:sz w:val="20"/>
          <w:szCs w:val="20"/>
        </w:rPr>
        <w:t>is providing</w:t>
      </w:r>
      <w:proofErr w:type="gramEnd"/>
      <w:r w:rsidR="00666F3A">
        <w:rPr>
          <w:rFonts w:ascii="Arial" w:hAnsi="Arial" w:cs="Arial"/>
          <w:sz w:val="20"/>
          <w:szCs w:val="20"/>
        </w:rPr>
        <w:t xml:space="preserve"> some complimentary snacks and drinks</w:t>
      </w:r>
      <w:r>
        <w:rPr>
          <w:rFonts w:ascii="Arial" w:hAnsi="Arial" w:cs="Arial"/>
          <w:sz w:val="20"/>
          <w:szCs w:val="20"/>
        </w:rPr>
        <w:t xml:space="preserve">.  Also, please bring water for your dog and shade for your vehicle.  Because of the trial site’s location in the mountains, the weather can be </w:t>
      </w:r>
      <w:proofErr w:type="gramStart"/>
      <w:r>
        <w:rPr>
          <w:rFonts w:ascii="Arial" w:hAnsi="Arial" w:cs="Arial"/>
          <w:sz w:val="20"/>
          <w:szCs w:val="20"/>
        </w:rPr>
        <w:t>variable</w:t>
      </w:r>
      <w:proofErr w:type="gramEnd"/>
      <w:r>
        <w:rPr>
          <w:rFonts w:ascii="Arial" w:hAnsi="Arial" w:cs="Arial"/>
          <w:sz w:val="20"/>
          <w:szCs w:val="20"/>
        </w:rPr>
        <w:t xml:space="preserve"> and the temperature can be cooler than in town.  Please bring appropriate trial gear.</w:t>
      </w:r>
    </w:p>
    <w:p w14:paraId="09F6D77D" w14:textId="77777777" w:rsidR="0040278B" w:rsidRPr="00531B01" w:rsidRDefault="0040278B" w:rsidP="00DD171B">
      <w:pPr>
        <w:tabs>
          <w:tab w:val="left" w:pos="6480"/>
        </w:tabs>
        <w:rPr>
          <w:rFonts w:ascii="Arial" w:hAnsi="Arial" w:cs="Arial"/>
          <w:sz w:val="20"/>
          <w:szCs w:val="16"/>
        </w:rPr>
      </w:pPr>
    </w:p>
    <w:p w14:paraId="5DB59C51" w14:textId="77777777" w:rsidR="00682E6C" w:rsidRDefault="00FD3D0A" w:rsidP="003B6698">
      <w:pPr>
        <w:tabs>
          <w:tab w:val="left" w:pos="6480"/>
        </w:tabs>
        <w:rPr>
          <w:rFonts w:ascii="Arial" w:hAnsi="Arial" w:cs="Arial"/>
          <w:sz w:val="20"/>
          <w:szCs w:val="20"/>
        </w:rPr>
      </w:pPr>
      <w:r w:rsidRPr="005C2AB3">
        <w:rPr>
          <w:rFonts w:ascii="Arial" w:hAnsi="Arial" w:cs="Arial"/>
          <w:b/>
          <w:sz w:val="20"/>
          <w:szCs w:val="20"/>
        </w:rPr>
        <w:t>Exhibitor p</w:t>
      </w:r>
      <w:r w:rsidR="001F14D8" w:rsidRPr="005C2AB3">
        <w:rPr>
          <w:rFonts w:ascii="Arial" w:hAnsi="Arial" w:cs="Arial"/>
          <w:b/>
          <w:sz w:val="20"/>
          <w:szCs w:val="20"/>
        </w:rPr>
        <w:t>arking</w:t>
      </w:r>
      <w:r w:rsidR="001F14D8" w:rsidRPr="003E359C">
        <w:rPr>
          <w:rFonts w:ascii="Arial" w:hAnsi="Arial" w:cs="Arial"/>
          <w:sz w:val="20"/>
          <w:szCs w:val="20"/>
        </w:rPr>
        <w:t xml:space="preserve">.  A SCCTC member will </w:t>
      </w:r>
      <w:r w:rsidR="00547FF9" w:rsidRPr="003E359C">
        <w:rPr>
          <w:rFonts w:ascii="Arial" w:hAnsi="Arial" w:cs="Arial"/>
          <w:sz w:val="20"/>
          <w:szCs w:val="20"/>
        </w:rPr>
        <w:t xml:space="preserve">be available to </w:t>
      </w:r>
      <w:r w:rsidR="001F14D8" w:rsidRPr="003E359C">
        <w:rPr>
          <w:rFonts w:ascii="Arial" w:hAnsi="Arial" w:cs="Arial"/>
          <w:sz w:val="20"/>
          <w:szCs w:val="20"/>
        </w:rPr>
        <w:t>assist</w:t>
      </w:r>
      <w:r w:rsidR="00547FF9" w:rsidRPr="003E359C">
        <w:rPr>
          <w:rFonts w:ascii="Arial" w:hAnsi="Arial" w:cs="Arial"/>
          <w:sz w:val="20"/>
          <w:szCs w:val="20"/>
        </w:rPr>
        <w:t xml:space="preserve"> wi</w:t>
      </w:r>
      <w:r w:rsidR="001F14D8" w:rsidRPr="003E359C">
        <w:rPr>
          <w:rFonts w:ascii="Arial" w:hAnsi="Arial" w:cs="Arial"/>
          <w:sz w:val="20"/>
          <w:szCs w:val="20"/>
        </w:rPr>
        <w:t>th parking.</w:t>
      </w:r>
      <w:r w:rsidR="005C2AB3">
        <w:rPr>
          <w:rFonts w:ascii="Arial" w:hAnsi="Arial" w:cs="Arial"/>
          <w:sz w:val="20"/>
          <w:szCs w:val="20"/>
        </w:rPr>
        <w:t xml:space="preserve">  Exhibitors will work out of their vehicles.  </w:t>
      </w:r>
      <w:proofErr w:type="gramStart"/>
      <w:r w:rsidR="005C2AB3" w:rsidRPr="005C2AB3">
        <w:rPr>
          <w:rFonts w:ascii="Arial" w:hAnsi="Arial" w:cs="Arial"/>
          <w:sz w:val="20"/>
          <w:szCs w:val="20"/>
        </w:rPr>
        <w:t>Crating</w:t>
      </w:r>
      <w:proofErr w:type="gramEnd"/>
      <w:r w:rsidR="005C2AB3" w:rsidRPr="005C2AB3">
        <w:rPr>
          <w:rFonts w:ascii="Arial" w:hAnsi="Arial" w:cs="Arial"/>
          <w:sz w:val="20"/>
          <w:szCs w:val="20"/>
        </w:rPr>
        <w:t xml:space="preserve"> Space will not be available at the site.</w:t>
      </w:r>
    </w:p>
    <w:p w14:paraId="1B3ABB53" w14:textId="77777777" w:rsidR="005C2AB3" w:rsidRPr="00531B01" w:rsidRDefault="005C2AB3" w:rsidP="003B6698">
      <w:pPr>
        <w:tabs>
          <w:tab w:val="left" w:pos="6480"/>
        </w:tabs>
        <w:rPr>
          <w:rFonts w:ascii="Arial" w:hAnsi="Arial" w:cs="Arial"/>
          <w:sz w:val="20"/>
          <w:szCs w:val="16"/>
        </w:rPr>
      </w:pPr>
    </w:p>
    <w:p w14:paraId="37312835" w14:textId="77777777" w:rsidR="005C2AB3" w:rsidRDefault="005C2AB3" w:rsidP="005C2AB3">
      <w:pPr>
        <w:tabs>
          <w:tab w:val="left" w:pos="6480"/>
        </w:tabs>
        <w:rPr>
          <w:rFonts w:ascii="Arial" w:hAnsi="Arial" w:cs="Arial"/>
          <w:sz w:val="20"/>
          <w:szCs w:val="20"/>
        </w:rPr>
      </w:pPr>
      <w:r>
        <w:rPr>
          <w:rFonts w:ascii="Arial" w:hAnsi="Arial" w:cs="Arial"/>
          <w:b/>
          <w:sz w:val="20"/>
          <w:szCs w:val="20"/>
        </w:rPr>
        <w:t xml:space="preserve">Trial </w:t>
      </w:r>
      <w:r w:rsidRPr="005C2AB3">
        <w:rPr>
          <w:rFonts w:ascii="Arial" w:hAnsi="Arial" w:cs="Arial"/>
          <w:b/>
          <w:sz w:val="20"/>
          <w:szCs w:val="20"/>
        </w:rPr>
        <w:t>Site</w:t>
      </w:r>
      <w:r w:rsidRPr="005C2AB3">
        <w:rPr>
          <w:rFonts w:ascii="Arial" w:hAnsi="Arial" w:cs="Arial"/>
          <w:sz w:val="20"/>
          <w:szCs w:val="20"/>
        </w:rPr>
        <w:t xml:space="preserve">. It is not appropriate to scout the trial location prior to the trial date. Many search locations are real-life </w:t>
      </w:r>
      <w:proofErr w:type="gramStart"/>
      <w:r w:rsidRPr="005C2AB3">
        <w:rPr>
          <w:rFonts w:ascii="Arial" w:hAnsi="Arial" w:cs="Arial"/>
          <w:sz w:val="20"/>
          <w:szCs w:val="20"/>
        </w:rPr>
        <w:t>environments</w:t>
      </w:r>
      <w:proofErr w:type="gramEnd"/>
      <w:r w:rsidRPr="005C2AB3">
        <w:rPr>
          <w:rFonts w:ascii="Arial" w:hAnsi="Arial" w:cs="Arial"/>
          <w:sz w:val="20"/>
          <w:szCs w:val="20"/>
        </w:rPr>
        <w:t xml:space="preserve"> and such visits may risk the host losing the opportunity to use the location in the future.</w:t>
      </w:r>
    </w:p>
    <w:p w14:paraId="73E056E9" w14:textId="77777777" w:rsidR="005C2AB3" w:rsidRPr="009C12BE" w:rsidRDefault="005C2AB3" w:rsidP="005C2AB3">
      <w:pPr>
        <w:tabs>
          <w:tab w:val="left" w:pos="6480"/>
        </w:tabs>
        <w:rPr>
          <w:rFonts w:ascii="Arial" w:hAnsi="Arial" w:cs="Arial"/>
          <w:sz w:val="20"/>
          <w:szCs w:val="16"/>
        </w:rPr>
      </w:pPr>
    </w:p>
    <w:p w14:paraId="00732ACD" w14:textId="77777777" w:rsidR="0083274A" w:rsidRPr="0083274A" w:rsidRDefault="0083274A" w:rsidP="005C2AB3">
      <w:pPr>
        <w:tabs>
          <w:tab w:val="left" w:pos="6480"/>
        </w:tabs>
        <w:rPr>
          <w:rFonts w:ascii="Arial" w:hAnsi="Arial" w:cs="Arial"/>
          <w:sz w:val="20"/>
          <w:szCs w:val="20"/>
        </w:rPr>
      </w:pPr>
      <w:r>
        <w:rPr>
          <w:rFonts w:ascii="Arial" w:hAnsi="Arial" w:cs="Arial"/>
          <w:b/>
          <w:sz w:val="20"/>
          <w:szCs w:val="20"/>
        </w:rPr>
        <w:t xml:space="preserve">Competitors </w:t>
      </w:r>
      <w:r>
        <w:rPr>
          <w:rFonts w:ascii="Arial" w:hAnsi="Arial" w:cs="Arial"/>
          <w:sz w:val="20"/>
          <w:szCs w:val="20"/>
        </w:rPr>
        <w:t xml:space="preserve">will not have access to the buildings except when they are running their dog.  The club will have port a </w:t>
      </w:r>
      <w:proofErr w:type="gramStart"/>
      <w:r>
        <w:rPr>
          <w:rFonts w:ascii="Arial" w:hAnsi="Arial" w:cs="Arial"/>
          <w:sz w:val="20"/>
          <w:szCs w:val="20"/>
        </w:rPr>
        <w:t>johns</w:t>
      </w:r>
      <w:proofErr w:type="gramEnd"/>
      <w:r>
        <w:rPr>
          <w:rFonts w:ascii="Arial" w:hAnsi="Arial" w:cs="Arial"/>
          <w:sz w:val="20"/>
          <w:szCs w:val="20"/>
        </w:rPr>
        <w:t xml:space="preserve"> for competitor use.</w:t>
      </w:r>
    </w:p>
    <w:p w14:paraId="5D3D9B37" w14:textId="77777777" w:rsidR="0083274A" w:rsidRDefault="0083274A" w:rsidP="005C2AB3">
      <w:pPr>
        <w:tabs>
          <w:tab w:val="left" w:pos="6480"/>
        </w:tabs>
        <w:rPr>
          <w:rFonts w:ascii="Arial" w:hAnsi="Arial" w:cs="Arial"/>
          <w:b/>
          <w:sz w:val="20"/>
          <w:szCs w:val="20"/>
        </w:rPr>
      </w:pPr>
    </w:p>
    <w:p w14:paraId="1F787549" w14:textId="77777777" w:rsidR="005C2AB3" w:rsidRDefault="005C2AB3" w:rsidP="005C2AB3">
      <w:pPr>
        <w:tabs>
          <w:tab w:val="left" w:pos="6480"/>
        </w:tabs>
        <w:rPr>
          <w:rFonts w:ascii="Arial" w:hAnsi="Arial" w:cs="Arial"/>
          <w:b/>
          <w:color w:val="FF0000"/>
          <w:sz w:val="20"/>
          <w:szCs w:val="20"/>
        </w:rPr>
      </w:pPr>
      <w:proofErr w:type="gramStart"/>
      <w:r w:rsidRPr="005C2AB3">
        <w:rPr>
          <w:rFonts w:ascii="Arial" w:hAnsi="Arial" w:cs="Arial"/>
          <w:b/>
          <w:sz w:val="20"/>
          <w:szCs w:val="20"/>
        </w:rPr>
        <w:t>Searches</w:t>
      </w:r>
      <w:proofErr w:type="gramEnd"/>
      <w:r w:rsidRPr="005C2AB3">
        <w:rPr>
          <w:rFonts w:ascii="Arial" w:hAnsi="Arial" w:cs="Arial"/>
          <w:sz w:val="20"/>
          <w:szCs w:val="20"/>
        </w:rPr>
        <w:t xml:space="preserve"> may require exhibitors to walk distances on varied terrain (grass, gravel,</w:t>
      </w:r>
      <w:r w:rsidR="0083274A">
        <w:rPr>
          <w:rFonts w:ascii="Arial" w:hAnsi="Arial" w:cs="Arial"/>
          <w:sz w:val="20"/>
          <w:szCs w:val="20"/>
        </w:rPr>
        <w:t xml:space="preserve"> and elevated paths to cabins up</w:t>
      </w:r>
      <w:r w:rsidR="004F0BEF">
        <w:rPr>
          <w:rFonts w:ascii="Arial" w:hAnsi="Arial" w:cs="Arial"/>
          <w:sz w:val="20"/>
          <w:szCs w:val="20"/>
        </w:rPr>
        <w:t xml:space="preserve"> to the higher parts of the camp)</w:t>
      </w:r>
      <w:r w:rsidRPr="005C2AB3">
        <w:rPr>
          <w:rFonts w:ascii="Arial" w:hAnsi="Arial" w:cs="Arial"/>
          <w:sz w:val="20"/>
          <w:szCs w:val="20"/>
        </w:rPr>
        <w:t xml:space="preserve"> from the parking are</w:t>
      </w:r>
      <w:r w:rsidR="00D0136D">
        <w:rPr>
          <w:rFonts w:ascii="Arial" w:hAnsi="Arial" w:cs="Arial"/>
          <w:sz w:val="20"/>
          <w:szCs w:val="20"/>
        </w:rPr>
        <w:t>a</w:t>
      </w:r>
      <w:r w:rsidRPr="005C2AB3">
        <w:rPr>
          <w:rFonts w:ascii="Arial" w:hAnsi="Arial" w:cs="Arial"/>
          <w:sz w:val="20"/>
          <w:szCs w:val="20"/>
        </w:rPr>
        <w:t xml:space="preserve"> to access the various search areas.  </w:t>
      </w:r>
    </w:p>
    <w:p w14:paraId="6B382A76" w14:textId="77777777" w:rsidR="004F0BEF" w:rsidRPr="0040278B" w:rsidRDefault="004F0BEF" w:rsidP="005C2AB3">
      <w:pPr>
        <w:tabs>
          <w:tab w:val="left" w:pos="6480"/>
        </w:tabs>
        <w:rPr>
          <w:rFonts w:ascii="Arial" w:hAnsi="Arial" w:cs="Arial"/>
          <w:sz w:val="16"/>
          <w:szCs w:val="16"/>
        </w:rPr>
      </w:pPr>
    </w:p>
    <w:p w14:paraId="64C1F2DE" w14:textId="77777777" w:rsidR="005C2AB3" w:rsidRPr="005C2AB3" w:rsidRDefault="005C2AB3" w:rsidP="005C2AB3">
      <w:pPr>
        <w:tabs>
          <w:tab w:val="left" w:pos="6480"/>
        </w:tabs>
        <w:rPr>
          <w:rFonts w:ascii="Arial" w:hAnsi="Arial" w:cs="Arial"/>
          <w:sz w:val="20"/>
          <w:szCs w:val="20"/>
        </w:rPr>
      </w:pPr>
      <w:r w:rsidRPr="005C2AB3">
        <w:rPr>
          <w:rFonts w:ascii="Arial" w:hAnsi="Arial" w:cs="Arial"/>
          <w:b/>
          <w:sz w:val="20"/>
          <w:szCs w:val="20"/>
        </w:rPr>
        <w:lastRenderedPageBreak/>
        <w:t>Possession of Odors and Training</w:t>
      </w:r>
      <w:r w:rsidRPr="005C2AB3">
        <w:rPr>
          <w:rFonts w:ascii="Arial" w:hAnsi="Arial" w:cs="Arial"/>
          <w:sz w:val="20"/>
          <w:szCs w:val="20"/>
        </w:rPr>
        <w:t>.</w:t>
      </w:r>
      <w:r w:rsidR="00291AAE">
        <w:rPr>
          <w:rFonts w:ascii="Arial" w:hAnsi="Arial" w:cs="Arial"/>
          <w:sz w:val="20"/>
          <w:szCs w:val="20"/>
        </w:rPr>
        <w:t xml:space="preserve"> </w:t>
      </w:r>
      <w:r w:rsidR="0000587D">
        <w:rPr>
          <w:rFonts w:ascii="Arial" w:hAnsi="Arial" w:cs="Arial"/>
          <w:sz w:val="20"/>
          <w:szCs w:val="20"/>
        </w:rPr>
        <w:t xml:space="preserve"> Chapter 5. Section 35</w:t>
      </w:r>
      <w:r w:rsidRPr="005C2AB3">
        <w:rPr>
          <w:rFonts w:ascii="Arial" w:hAnsi="Arial" w:cs="Arial"/>
          <w:sz w:val="20"/>
          <w:szCs w:val="20"/>
        </w:rPr>
        <w:t xml:space="preserve"> of the Scent Work Regulations state</w:t>
      </w:r>
      <w:r>
        <w:rPr>
          <w:rFonts w:ascii="Arial" w:hAnsi="Arial" w:cs="Arial"/>
          <w:sz w:val="20"/>
          <w:szCs w:val="20"/>
        </w:rPr>
        <w:t xml:space="preserve">, </w:t>
      </w:r>
      <w:r w:rsidRPr="005C2AB3">
        <w:rPr>
          <w:rFonts w:ascii="Arial" w:hAnsi="Arial" w:cs="Arial"/>
          <w:sz w:val="20"/>
          <w:szCs w:val="20"/>
        </w:rPr>
        <w:t>“No person other than those engaged in the administration of a trial shall be in possession of any target odor when on the trial grounds. There shall be no training on the grounds of the AKC Scent Work trial, other than the designated warm-up area”.</w:t>
      </w:r>
    </w:p>
    <w:p w14:paraId="7F8F0E2E" w14:textId="77777777" w:rsidR="005C2AB3" w:rsidRPr="0040278B" w:rsidRDefault="005C2AB3" w:rsidP="005C2AB3">
      <w:pPr>
        <w:tabs>
          <w:tab w:val="left" w:pos="6480"/>
        </w:tabs>
        <w:rPr>
          <w:rFonts w:ascii="Arial" w:hAnsi="Arial" w:cs="Arial"/>
          <w:sz w:val="16"/>
          <w:szCs w:val="16"/>
        </w:rPr>
      </w:pPr>
    </w:p>
    <w:p w14:paraId="2E1FEB41" w14:textId="77777777" w:rsidR="00E63744" w:rsidRDefault="005C2AB3" w:rsidP="0040278B">
      <w:pPr>
        <w:tabs>
          <w:tab w:val="left" w:pos="6480"/>
        </w:tabs>
        <w:rPr>
          <w:rFonts w:ascii="Arial" w:hAnsi="Arial" w:cs="Arial"/>
          <w:sz w:val="20"/>
          <w:szCs w:val="20"/>
        </w:rPr>
      </w:pPr>
      <w:r w:rsidRPr="005C2AB3">
        <w:rPr>
          <w:rFonts w:ascii="Arial" w:hAnsi="Arial" w:cs="Arial"/>
          <w:b/>
          <w:sz w:val="20"/>
          <w:szCs w:val="20"/>
        </w:rPr>
        <w:t>Exhibitors are responsible</w:t>
      </w:r>
      <w:r w:rsidRPr="005C2AB3">
        <w:rPr>
          <w:rFonts w:ascii="Arial" w:hAnsi="Arial" w:cs="Arial"/>
          <w:sz w:val="20"/>
          <w:szCs w:val="20"/>
        </w:rPr>
        <w:t xml:space="preserve"> for cleaning up after their dog(s). Any exhibitor failing to do so may be excused without benefit of </w:t>
      </w:r>
      <w:proofErr w:type="gramStart"/>
      <w:r w:rsidRPr="005C2AB3">
        <w:rPr>
          <w:rFonts w:ascii="Arial" w:hAnsi="Arial" w:cs="Arial"/>
          <w:sz w:val="20"/>
          <w:szCs w:val="20"/>
        </w:rPr>
        <w:t>refund</w:t>
      </w:r>
      <w:proofErr w:type="gramEnd"/>
      <w:r w:rsidRPr="005C2AB3">
        <w:rPr>
          <w:rFonts w:ascii="Arial" w:hAnsi="Arial" w:cs="Arial"/>
          <w:sz w:val="20"/>
          <w:szCs w:val="20"/>
        </w:rPr>
        <w:t xml:space="preserve"> if the Trial Committee deems the exhibitor to be in violation of this requirement. Cleaning supplies and disposal sites will be available at various locations around the show grounds</w:t>
      </w:r>
      <w:r>
        <w:rPr>
          <w:rFonts w:ascii="Arial" w:hAnsi="Arial" w:cs="Arial"/>
          <w:sz w:val="20"/>
          <w:szCs w:val="20"/>
        </w:rPr>
        <w:t>.</w:t>
      </w:r>
    </w:p>
    <w:p w14:paraId="1990EFDC" w14:textId="77777777" w:rsidR="00804D31" w:rsidRDefault="00804D31" w:rsidP="0040278B">
      <w:pPr>
        <w:tabs>
          <w:tab w:val="left" w:pos="6480"/>
        </w:tabs>
        <w:rPr>
          <w:rFonts w:ascii="Arial" w:hAnsi="Arial" w:cs="Arial"/>
          <w:sz w:val="20"/>
          <w:szCs w:val="20"/>
        </w:rPr>
      </w:pPr>
    </w:p>
    <w:p w14:paraId="684E9D31" w14:textId="6548C419" w:rsidR="00360654" w:rsidRPr="003E359C" w:rsidRDefault="006013E1" w:rsidP="00157843">
      <w:pPr>
        <w:pStyle w:val="BodyText"/>
        <w:keepNext/>
        <w:keepLines/>
        <w:pBdr>
          <w:top w:val="single" w:sz="4" w:space="1" w:color="auto"/>
          <w:left w:val="single" w:sz="4" w:space="4" w:color="auto"/>
          <w:bottom w:val="single" w:sz="4" w:space="1" w:color="auto"/>
          <w:right w:val="single" w:sz="4" w:space="4" w:color="auto"/>
        </w:pBdr>
        <w:shd w:val="clear" w:color="auto" w:fill="E6E6E6"/>
        <w:tabs>
          <w:tab w:val="left" w:pos="360"/>
          <w:tab w:val="left" w:pos="1440"/>
          <w:tab w:val="left" w:pos="4320"/>
        </w:tabs>
        <w:spacing w:before="20" w:after="20"/>
        <w:jc w:val="center"/>
        <w:rPr>
          <w:rFonts w:cs="Arial"/>
          <w:b/>
          <w:caps/>
          <w:szCs w:val="18"/>
        </w:rPr>
      </w:pPr>
      <w:r>
        <w:rPr>
          <w:rFonts w:cs="Arial"/>
          <w:b/>
          <w:caps/>
          <w:szCs w:val="18"/>
        </w:rPr>
        <w:t>COMMUNICABLE DISEASES</w:t>
      </w:r>
      <w:r w:rsidR="005C2AB3">
        <w:rPr>
          <w:rFonts w:cs="Arial"/>
          <w:b/>
          <w:caps/>
          <w:szCs w:val="18"/>
        </w:rPr>
        <w:t xml:space="preserve"> precautions / guidelines</w:t>
      </w:r>
    </w:p>
    <w:p w14:paraId="740C26ED" w14:textId="77777777" w:rsidR="00C96A5D" w:rsidRPr="00A971AC" w:rsidRDefault="00C96A5D" w:rsidP="00D33A31">
      <w:pPr>
        <w:pStyle w:val="BodyText"/>
        <w:tabs>
          <w:tab w:val="left" w:pos="1440"/>
          <w:tab w:val="left" w:pos="4320"/>
        </w:tabs>
        <w:jc w:val="left"/>
      </w:pPr>
    </w:p>
    <w:p w14:paraId="113E4EA2" w14:textId="77777777" w:rsidR="00C96A5D" w:rsidRPr="00A971AC" w:rsidRDefault="00C96A5D" w:rsidP="00D33A31">
      <w:pPr>
        <w:pStyle w:val="BodyText"/>
        <w:tabs>
          <w:tab w:val="left" w:pos="1440"/>
          <w:tab w:val="left" w:pos="4320"/>
        </w:tabs>
        <w:jc w:val="left"/>
        <w:rPr>
          <w:rFonts w:cs="Arial"/>
          <w:szCs w:val="16"/>
        </w:rPr>
      </w:pPr>
      <w:r w:rsidRPr="00A971AC">
        <w:rPr>
          <w:rFonts w:cs="Arial"/>
          <w:szCs w:val="16"/>
        </w:rPr>
        <w:t xml:space="preserve">An inherent risk of exposure to communicable diseases exists in any public place.  Communicable diseases can be extremely contagious and/or lead to severe illness and death.  </w:t>
      </w:r>
      <w:r w:rsidRPr="00A971AC">
        <w:rPr>
          <w:rFonts w:cs="Arial"/>
          <w:b/>
          <w:szCs w:val="16"/>
        </w:rPr>
        <w:t>Event attendees voluntarily assume all risks related to exposure to COVID-19</w:t>
      </w:r>
      <w:r w:rsidRPr="00A971AC">
        <w:rPr>
          <w:rFonts w:cs="Arial"/>
          <w:szCs w:val="16"/>
        </w:rPr>
        <w:t xml:space="preserve"> and any disease related to humans and </w:t>
      </w:r>
      <w:proofErr w:type="gramStart"/>
      <w:r w:rsidRPr="00A971AC">
        <w:rPr>
          <w:rFonts w:cs="Arial"/>
          <w:szCs w:val="16"/>
        </w:rPr>
        <w:t>canines</w:t>
      </w:r>
      <w:proofErr w:type="gramEnd"/>
      <w:r w:rsidRPr="00A971AC">
        <w:rPr>
          <w:rFonts w:cs="Arial"/>
          <w:szCs w:val="16"/>
        </w:rPr>
        <w:t>.</w:t>
      </w:r>
    </w:p>
    <w:p w14:paraId="1E5B4C22" w14:textId="77777777" w:rsidR="00C96A5D" w:rsidRPr="00A971AC" w:rsidRDefault="00C96A5D" w:rsidP="00D33A31">
      <w:pPr>
        <w:pStyle w:val="BodyText"/>
        <w:tabs>
          <w:tab w:val="left" w:pos="1440"/>
          <w:tab w:val="left" w:pos="4320"/>
        </w:tabs>
        <w:jc w:val="left"/>
        <w:rPr>
          <w:rFonts w:cs="Arial"/>
          <w:szCs w:val="16"/>
        </w:rPr>
      </w:pPr>
    </w:p>
    <w:p w14:paraId="2F847F6E" w14:textId="77777777" w:rsidR="005C2AB3" w:rsidRPr="00A971AC" w:rsidRDefault="0083274A" w:rsidP="00D33A31">
      <w:pPr>
        <w:pStyle w:val="BodyText"/>
        <w:tabs>
          <w:tab w:val="left" w:pos="1440"/>
          <w:tab w:val="left" w:pos="4320"/>
        </w:tabs>
        <w:jc w:val="left"/>
        <w:rPr>
          <w:rFonts w:cs="Arial"/>
          <w:b/>
          <w:szCs w:val="16"/>
        </w:rPr>
      </w:pPr>
      <w:r w:rsidRPr="00A971AC">
        <w:rPr>
          <w:rFonts w:cs="Arial"/>
          <w:b/>
          <w:szCs w:val="16"/>
        </w:rPr>
        <w:t xml:space="preserve">Health and Safety measures will be in place with </w:t>
      </w:r>
      <w:proofErr w:type="gramStart"/>
      <w:r w:rsidRPr="00A971AC">
        <w:rPr>
          <w:rFonts w:cs="Arial"/>
          <w:b/>
          <w:szCs w:val="16"/>
        </w:rPr>
        <w:t>regards</w:t>
      </w:r>
      <w:proofErr w:type="gramEnd"/>
      <w:r w:rsidRPr="00A971AC">
        <w:rPr>
          <w:rFonts w:cs="Arial"/>
          <w:b/>
          <w:szCs w:val="16"/>
        </w:rPr>
        <w:t xml:space="preserve"> to the current pandemic situation.  </w:t>
      </w:r>
      <w:r w:rsidRPr="00A971AC">
        <w:rPr>
          <w:rFonts w:cs="Arial"/>
          <w:szCs w:val="16"/>
        </w:rPr>
        <w:t>All participants will be required to follow COVID protocols set by the Club</w:t>
      </w:r>
      <w:r w:rsidR="00E15F7D" w:rsidRPr="00A971AC">
        <w:rPr>
          <w:rFonts w:cs="Arial"/>
          <w:szCs w:val="16"/>
        </w:rPr>
        <w:t xml:space="preserve"> and Camp Tuk-Away</w:t>
      </w:r>
      <w:r w:rsidRPr="00A971AC">
        <w:rPr>
          <w:rFonts w:cs="Arial"/>
          <w:szCs w:val="16"/>
        </w:rPr>
        <w:t xml:space="preserve"> at the time of the event</w:t>
      </w:r>
      <w:r w:rsidR="00C96A5D" w:rsidRPr="00A971AC">
        <w:rPr>
          <w:rFonts w:cs="Arial"/>
          <w:szCs w:val="16"/>
        </w:rPr>
        <w:t xml:space="preserve">.  </w:t>
      </w:r>
      <w:r w:rsidR="00E15F7D" w:rsidRPr="00A971AC">
        <w:rPr>
          <w:rFonts w:cs="Arial"/>
          <w:szCs w:val="16"/>
        </w:rPr>
        <w:t>There are no specific requirements as of the date of the premium.  If this changes SCCTC will notify competitors.</w:t>
      </w:r>
    </w:p>
    <w:p w14:paraId="091978F4" w14:textId="77777777" w:rsidR="00E15F7D" w:rsidRPr="00A971AC" w:rsidRDefault="00E15F7D" w:rsidP="00D33A31">
      <w:pPr>
        <w:pStyle w:val="BodyText"/>
        <w:tabs>
          <w:tab w:val="left" w:pos="1440"/>
          <w:tab w:val="left" w:pos="4320"/>
        </w:tabs>
        <w:jc w:val="left"/>
        <w:rPr>
          <w:rFonts w:cs="Arial"/>
          <w:szCs w:val="16"/>
        </w:rPr>
      </w:pPr>
    </w:p>
    <w:p w14:paraId="3141E1E3" w14:textId="77777777" w:rsidR="005C2AB3" w:rsidRPr="00A971AC" w:rsidRDefault="00E15F7D" w:rsidP="00D33A31">
      <w:pPr>
        <w:pStyle w:val="BodyText"/>
        <w:tabs>
          <w:tab w:val="left" w:pos="1440"/>
          <w:tab w:val="left" w:pos="4320"/>
        </w:tabs>
        <w:jc w:val="left"/>
        <w:rPr>
          <w:rFonts w:cs="Arial"/>
          <w:szCs w:val="16"/>
        </w:rPr>
      </w:pPr>
      <w:r w:rsidRPr="00A971AC">
        <w:rPr>
          <w:rFonts w:cs="Arial"/>
          <w:szCs w:val="16"/>
        </w:rPr>
        <w:t>SCCTC asks that all exhibitors be respectful of people’s personal space</w:t>
      </w:r>
      <w:r w:rsidR="00A971AC">
        <w:rPr>
          <w:rFonts w:cs="Arial"/>
          <w:szCs w:val="16"/>
        </w:rPr>
        <w:t xml:space="preserve"> at the trial</w:t>
      </w:r>
      <w:r w:rsidRPr="00A971AC">
        <w:rPr>
          <w:rFonts w:cs="Arial"/>
          <w:szCs w:val="16"/>
        </w:rPr>
        <w:t xml:space="preserve">.  If you are sick at the time of the </w:t>
      </w:r>
      <w:proofErr w:type="gramStart"/>
      <w:r w:rsidRPr="00A971AC">
        <w:rPr>
          <w:rFonts w:cs="Arial"/>
          <w:szCs w:val="16"/>
        </w:rPr>
        <w:t>trials</w:t>
      </w:r>
      <w:proofErr w:type="gramEnd"/>
      <w:r w:rsidRPr="00A971AC">
        <w:rPr>
          <w:rFonts w:cs="Arial"/>
          <w:szCs w:val="16"/>
        </w:rPr>
        <w:t xml:space="preserve"> please consider whether you should attend and if you decide to attend, please wear a mask.</w:t>
      </w:r>
    </w:p>
    <w:p w14:paraId="4783929D" w14:textId="77777777" w:rsidR="00125C20" w:rsidRPr="0012784C" w:rsidRDefault="00125C20" w:rsidP="00D33A31">
      <w:pPr>
        <w:pStyle w:val="BodyText"/>
        <w:tabs>
          <w:tab w:val="left" w:pos="1440"/>
          <w:tab w:val="left" w:pos="4320"/>
        </w:tabs>
        <w:jc w:val="left"/>
        <w:rPr>
          <w:rFonts w:cs="Arial"/>
          <w:szCs w:val="16"/>
          <w:highlight w:val="yellow"/>
        </w:rPr>
      </w:pPr>
    </w:p>
    <w:p w14:paraId="1D9C6003" w14:textId="77777777" w:rsidR="001F14D8" w:rsidRPr="003E359C" w:rsidRDefault="001F14D8" w:rsidP="003E359C">
      <w:pPr>
        <w:pStyle w:val="BodyText"/>
        <w:tabs>
          <w:tab w:val="left" w:pos="1440"/>
          <w:tab w:val="left" w:pos="4320"/>
        </w:tabs>
        <w:rPr>
          <w:szCs w:val="16"/>
        </w:rPr>
      </w:pPr>
    </w:p>
    <w:p w14:paraId="131C17CD" w14:textId="77777777" w:rsidR="00AF388B" w:rsidRPr="003E359C" w:rsidRDefault="00AF388B" w:rsidP="00157843">
      <w:pPr>
        <w:pStyle w:val="BodyText"/>
        <w:pBdr>
          <w:top w:val="single" w:sz="4" w:space="1" w:color="auto"/>
          <w:left w:val="single" w:sz="4" w:space="4" w:color="auto"/>
          <w:bottom w:val="single" w:sz="4" w:space="1" w:color="auto"/>
          <w:right w:val="single" w:sz="4" w:space="4" w:color="auto"/>
        </w:pBdr>
        <w:shd w:val="clear" w:color="auto" w:fill="E6E6E6"/>
        <w:tabs>
          <w:tab w:val="left" w:pos="1440"/>
          <w:tab w:val="left" w:pos="4320"/>
        </w:tabs>
        <w:spacing w:before="20" w:after="20"/>
        <w:jc w:val="center"/>
        <w:rPr>
          <w:b/>
          <w:caps/>
          <w:szCs w:val="18"/>
        </w:rPr>
      </w:pPr>
      <w:r w:rsidRPr="003E359C">
        <w:rPr>
          <w:b/>
          <w:caps/>
          <w:szCs w:val="18"/>
        </w:rPr>
        <w:t>DogS Eligible to Enter</w:t>
      </w:r>
    </w:p>
    <w:p w14:paraId="37C9DC9A" w14:textId="77777777" w:rsidR="00AF388B" w:rsidRPr="003E359C" w:rsidRDefault="00AF388B" w:rsidP="003E359C">
      <w:pPr>
        <w:autoSpaceDE w:val="0"/>
        <w:autoSpaceDN w:val="0"/>
        <w:adjustRightInd w:val="0"/>
        <w:jc w:val="both"/>
        <w:rPr>
          <w:rFonts w:ascii="Arial" w:hAnsi="Arial" w:cs="Arial"/>
          <w:color w:val="231F20"/>
          <w:sz w:val="20"/>
          <w:szCs w:val="16"/>
        </w:rPr>
      </w:pPr>
    </w:p>
    <w:p w14:paraId="5620E493" w14:textId="77777777" w:rsidR="00AF388B" w:rsidRPr="003E359C" w:rsidRDefault="00AF388B" w:rsidP="003E359C">
      <w:pPr>
        <w:autoSpaceDE w:val="0"/>
        <w:autoSpaceDN w:val="0"/>
        <w:adjustRightInd w:val="0"/>
        <w:spacing w:after="120"/>
        <w:rPr>
          <w:rFonts w:ascii="Arial" w:hAnsi="Arial" w:cs="Arial"/>
          <w:color w:val="231F20"/>
          <w:sz w:val="20"/>
          <w:szCs w:val="16"/>
        </w:rPr>
      </w:pPr>
      <w:r w:rsidRPr="003E359C">
        <w:rPr>
          <w:rFonts w:ascii="Arial" w:hAnsi="Arial" w:cs="Arial"/>
          <w:color w:val="231F20"/>
          <w:sz w:val="20"/>
          <w:szCs w:val="16"/>
        </w:rPr>
        <w:t xml:space="preserve">This trial is open to all dogs </w:t>
      </w:r>
      <w:r w:rsidRPr="003E359C">
        <w:rPr>
          <w:rFonts w:ascii="Arial" w:hAnsi="Arial" w:cs="Arial"/>
          <w:bCs/>
          <w:iCs/>
          <w:color w:val="231F20"/>
          <w:sz w:val="20"/>
          <w:szCs w:val="16"/>
        </w:rPr>
        <w:t xml:space="preserve">SIX (6) </w:t>
      </w:r>
      <w:r w:rsidRPr="003E359C">
        <w:rPr>
          <w:rFonts w:ascii="Arial" w:hAnsi="Arial" w:cs="Arial"/>
          <w:color w:val="231F20"/>
          <w:sz w:val="20"/>
          <w:szCs w:val="16"/>
        </w:rPr>
        <w:t xml:space="preserve">months of age or older that are registered with the American Kennel Club or that have AKC Limited Registration, </w:t>
      </w:r>
      <w:r w:rsidRPr="003E359C">
        <w:rPr>
          <w:rFonts w:ascii="Arial" w:hAnsi="Arial" w:cs="Arial"/>
          <w:bCs/>
          <w:iCs/>
          <w:color w:val="231F20"/>
          <w:sz w:val="20"/>
          <w:szCs w:val="16"/>
        </w:rPr>
        <w:t>Purebred Alternative Listing/Indefinite Listing Privileges (PAL/ILP),</w:t>
      </w:r>
      <w:r w:rsidRPr="003E359C">
        <w:rPr>
          <w:rFonts w:ascii="Arial" w:hAnsi="Arial" w:cs="Arial"/>
          <w:bCs/>
          <w:iCs/>
          <w:color w:val="FF0000"/>
          <w:sz w:val="20"/>
          <w:szCs w:val="16"/>
        </w:rPr>
        <w:t xml:space="preserve"> </w:t>
      </w:r>
      <w:r w:rsidRPr="003E359C">
        <w:rPr>
          <w:rFonts w:ascii="Arial" w:hAnsi="Arial" w:cs="Arial"/>
          <w:bCs/>
          <w:iCs/>
          <w:color w:val="000000" w:themeColor="text1"/>
          <w:sz w:val="20"/>
          <w:szCs w:val="16"/>
        </w:rPr>
        <w:t>an AKC Canine Partners listing number</w:t>
      </w:r>
      <w:r w:rsidRPr="003E359C">
        <w:rPr>
          <w:rFonts w:ascii="Arial" w:hAnsi="Arial" w:cs="Arial"/>
          <w:b/>
          <w:bCs/>
          <w:i/>
          <w:iCs/>
          <w:color w:val="000000" w:themeColor="text1"/>
          <w:sz w:val="20"/>
          <w:szCs w:val="16"/>
        </w:rPr>
        <w:t xml:space="preserve"> </w:t>
      </w:r>
      <w:r w:rsidRPr="003E359C">
        <w:rPr>
          <w:rFonts w:ascii="Arial" w:hAnsi="Arial" w:cs="Arial"/>
          <w:bCs/>
          <w:iCs/>
          <w:color w:val="231F20"/>
          <w:sz w:val="20"/>
          <w:szCs w:val="16"/>
        </w:rPr>
        <w:t>or approved Foundation Stock Service (FSS) breeds</w:t>
      </w:r>
      <w:r w:rsidRPr="003E359C">
        <w:rPr>
          <w:rFonts w:ascii="Arial" w:hAnsi="Arial" w:cs="Arial"/>
          <w:b/>
          <w:bCs/>
          <w:i/>
          <w:iCs/>
          <w:color w:val="231F20"/>
          <w:sz w:val="20"/>
          <w:szCs w:val="16"/>
        </w:rPr>
        <w:t xml:space="preserve"> </w:t>
      </w:r>
      <w:r w:rsidRPr="003E359C">
        <w:rPr>
          <w:rFonts w:ascii="Arial" w:hAnsi="Arial" w:cs="Arial"/>
          <w:color w:val="231F20"/>
          <w:sz w:val="20"/>
          <w:szCs w:val="16"/>
        </w:rPr>
        <w:t>are eligible to participate</w:t>
      </w:r>
      <w:r w:rsidRPr="003E359C">
        <w:rPr>
          <w:rFonts w:ascii="Arial" w:hAnsi="Arial" w:cs="Arial"/>
          <w:color w:val="000000" w:themeColor="text1"/>
          <w:sz w:val="20"/>
          <w:szCs w:val="16"/>
        </w:rPr>
        <w:t xml:space="preserve">. </w:t>
      </w:r>
    </w:p>
    <w:p w14:paraId="46EDB311" w14:textId="77777777" w:rsidR="00AF388B" w:rsidRPr="003E359C" w:rsidRDefault="00AF388B" w:rsidP="00351D20">
      <w:pPr>
        <w:pStyle w:val="BodyText"/>
        <w:tabs>
          <w:tab w:val="left" w:pos="1440"/>
          <w:tab w:val="left" w:pos="4320"/>
        </w:tabs>
        <w:spacing w:after="120"/>
        <w:jc w:val="left"/>
        <w:rPr>
          <w:rFonts w:cs="Arial"/>
          <w:color w:val="231F20"/>
          <w:szCs w:val="16"/>
        </w:rPr>
      </w:pPr>
      <w:r w:rsidRPr="003E359C">
        <w:rPr>
          <w:rFonts w:cs="Arial"/>
          <w:color w:val="231F20"/>
          <w:szCs w:val="16"/>
        </w:rPr>
        <w:t xml:space="preserve">Dogs with a </w:t>
      </w:r>
      <w:r w:rsidRPr="003E359C">
        <w:rPr>
          <w:rFonts w:cs="Arial"/>
          <w:bCs/>
          <w:iCs/>
          <w:color w:val="231F20"/>
          <w:szCs w:val="16"/>
        </w:rPr>
        <w:t>Purebred Alternative Listing/Indefinite Listing Privileges (PAL/ILP)</w:t>
      </w:r>
      <w:r w:rsidRPr="003E359C">
        <w:rPr>
          <w:rFonts w:cs="Arial"/>
          <w:bCs/>
          <w:i/>
          <w:iCs/>
          <w:color w:val="231F20"/>
          <w:szCs w:val="16"/>
        </w:rPr>
        <w:t xml:space="preserve"> </w:t>
      </w:r>
      <w:r w:rsidRPr="003E359C">
        <w:rPr>
          <w:rFonts w:cs="Arial"/>
          <w:bCs/>
          <w:iCs/>
          <w:color w:val="231F20"/>
          <w:szCs w:val="16"/>
        </w:rPr>
        <w:t xml:space="preserve">or an AKC Canine Partners listing number must be spayed or neutered </w:t>
      </w:r>
      <w:proofErr w:type="gramStart"/>
      <w:r w:rsidRPr="003E359C">
        <w:rPr>
          <w:rFonts w:cs="Arial"/>
          <w:bCs/>
          <w:iCs/>
          <w:color w:val="231F20"/>
          <w:szCs w:val="16"/>
        </w:rPr>
        <w:t>in order to</w:t>
      </w:r>
      <w:proofErr w:type="gramEnd"/>
      <w:r w:rsidRPr="003E359C">
        <w:rPr>
          <w:rFonts w:cs="Arial"/>
          <w:bCs/>
          <w:iCs/>
          <w:color w:val="231F20"/>
          <w:szCs w:val="16"/>
        </w:rPr>
        <w:t xml:space="preserve"> compete.</w:t>
      </w:r>
      <w:r w:rsidRPr="003E359C">
        <w:rPr>
          <w:rFonts w:cs="Arial"/>
          <w:color w:val="231F20"/>
          <w:szCs w:val="16"/>
        </w:rPr>
        <w:t xml:space="preserve"> </w:t>
      </w:r>
    </w:p>
    <w:p w14:paraId="27FB80F3" w14:textId="77777777" w:rsidR="00AF388B" w:rsidRDefault="006821D3" w:rsidP="006821D3">
      <w:pPr>
        <w:pStyle w:val="BodyText"/>
        <w:tabs>
          <w:tab w:val="left" w:pos="1440"/>
          <w:tab w:val="left" w:pos="4320"/>
        </w:tabs>
        <w:rPr>
          <w:rFonts w:cs="Arial"/>
          <w:szCs w:val="16"/>
        </w:rPr>
      </w:pPr>
      <w:r w:rsidRPr="006821D3">
        <w:rPr>
          <w:rFonts w:cs="Arial"/>
          <w:b/>
          <w:szCs w:val="16"/>
        </w:rPr>
        <w:t>Condition of the Dog</w:t>
      </w:r>
      <w:r w:rsidRPr="006821D3">
        <w:rPr>
          <w:rFonts w:cs="Arial"/>
          <w:szCs w:val="16"/>
        </w:rPr>
        <w:t>. Dogs with physical challenges</w:t>
      </w:r>
      <w:r>
        <w:rPr>
          <w:rFonts w:cs="Arial"/>
          <w:szCs w:val="16"/>
        </w:rPr>
        <w:t xml:space="preserve"> </w:t>
      </w:r>
      <w:r w:rsidRPr="006821D3">
        <w:rPr>
          <w:rFonts w:cs="Arial"/>
          <w:szCs w:val="16"/>
        </w:rPr>
        <w:t>(including amputees) are eligible to participate provided that, in the</w:t>
      </w:r>
      <w:r>
        <w:rPr>
          <w:rFonts w:cs="Arial"/>
          <w:szCs w:val="16"/>
        </w:rPr>
        <w:t xml:space="preserve"> </w:t>
      </w:r>
      <w:r w:rsidRPr="006821D3">
        <w:rPr>
          <w:rFonts w:cs="Arial"/>
          <w:szCs w:val="16"/>
        </w:rPr>
        <w:t>opinion of the judge, they display no signs of physical discomfort and</w:t>
      </w:r>
      <w:r>
        <w:rPr>
          <w:rFonts w:cs="Arial"/>
          <w:szCs w:val="16"/>
        </w:rPr>
        <w:t xml:space="preserve"> </w:t>
      </w:r>
      <w:r w:rsidRPr="006821D3">
        <w:rPr>
          <w:rFonts w:cs="Arial"/>
          <w:szCs w:val="16"/>
        </w:rPr>
        <w:t>can safely complete the search. Dogs with bandages, sutures, or visible</w:t>
      </w:r>
      <w:r>
        <w:rPr>
          <w:rFonts w:cs="Arial"/>
          <w:szCs w:val="16"/>
        </w:rPr>
        <w:t xml:space="preserve"> </w:t>
      </w:r>
      <w:r w:rsidRPr="006821D3">
        <w:rPr>
          <w:rFonts w:cs="Arial"/>
          <w:szCs w:val="16"/>
        </w:rPr>
        <w:t>wounds are not eligible. Deaf dogs and blind dogs are allowed to enter.</w:t>
      </w:r>
      <w:r>
        <w:rPr>
          <w:rFonts w:cs="Arial"/>
          <w:szCs w:val="16"/>
        </w:rPr>
        <w:t xml:space="preserve">  </w:t>
      </w:r>
      <w:r w:rsidRPr="006821D3">
        <w:rPr>
          <w:rFonts w:cs="Arial"/>
          <w:szCs w:val="16"/>
        </w:rPr>
        <w:t xml:space="preserve">Dogs that are both deaf and blind </w:t>
      </w:r>
      <w:proofErr w:type="gramStart"/>
      <w:r w:rsidRPr="006821D3">
        <w:rPr>
          <w:rFonts w:cs="Arial"/>
          <w:szCs w:val="16"/>
        </w:rPr>
        <w:t>are able to</w:t>
      </w:r>
      <w:proofErr w:type="gramEnd"/>
      <w:r w:rsidRPr="006821D3">
        <w:rPr>
          <w:rFonts w:cs="Arial"/>
          <w:szCs w:val="16"/>
        </w:rPr>
        <w:t xml:space="preserve"> participate so long as</w:t>
      </w:r>
      <w:r>
        <w:rPr>
          <w:rFonts w:cs="Arial"/>
          <w:szCs w:val="16"/>
        </w:rPr>
        <w:t xml:space="preserve"> </w:t>
      </w:r>
      <w:r w:rsidRPr="006821D3">
        <w:rPr>
          <w:rFonts w:cs="Arial"/>
          <w:szCs w:val="16"/>
        </w:rPr>
        <w:t>the handler is in control of the dog at all times, the dog can complete</w:t>
      </w:r>
      <w:r>
        <w:rPr>
          <w:rFonts w:cs="Arial"/>
          <w:szCs w:val="16"/>
        </w:rPr>
        <w:t xml:space="preserve"> </w:t>
      </w:r>
      <w:r w:rsidRPr="006821D3">
        <w:rPr>
          <w:rFonts w:cs="Arial"/>
          <w:szCs w:val="16"/>
        </w:rPr>
        <w:t>the requirements of the class, and the dog does not appear to be under</w:t>
      </w:r>
      <w:r>
        <w:rPr>
          <w:rFonts w:cs="Arial"/>
          <w:szCs w:val="16"/>
        </w:rPr>
        <w:t xml:space="preserve"> </w:t>
      </w:r>
      <w:r w:rsidRPr="006821D3">
        <w:rPr>
          <w:rFonts w:cs="Arial"/>
          <w:szCs w:val="16"/>
        </w:rPr>
        <w:t>undue stress in the opinion of the judge.</w:t>
      </w:r>
    </w:p>
    <w:p w14:paraId="768EA1B9" w14:textId="77777777" w:rsidR="006821D3" w:rsidRPr="00531B01" w:rsidRDefault="006821D3" w:rsidP="006821D3">
      <w:pPr>
        <w:pStyle w:val="BodyText"/>
        <w:tabs>
          <w:tab w:val="left" w:pos="1440"/>
          <w:tab w:val="left" w:pos="4320"/>
        </w:tabs>
        <w:rPr>
          <w:rFonts w:cs="Arial"/>
          <w:sz w:val="16"/>
          <w:szCs w:val="16"/>
        </w:rPr>
      </w:pPr>
    </w:p>
    <w:p w14:paraId="58DF1FEE" w14:textId="77777777" w:rsidR="008B2B15" w:rsidRPr="003E359C" w:rsidRDefault="008B2B15" w:rsidP="00351D20">
      <w:pPr>
        <w:tabs>
          <w:tab w:val="left" w:pos="6480"/>
        </w:tabs>
        <w:rPr>
          <w:rFonts w:ascii="Arial" w:hAnsi="Arial" w:cs="Arial"/>
          <w:b/>
          <w:sz w:val="20"/>
          <w:szCs w:val="16"/>
        </w:rPr>
      </w:pPr>
      <w:r w:rsidRPr="003E359C">
        <w:rPr>
          <w:rFonts w:ascii="Arial" w:hAnsi="Arial" w:cs="Arial"/>
          <w:b/>
          <w:sz w:val="20"/>
          <w:szCs w:val="16"/>
        </w:rPr>
        <w:t>Novice A</w:t>
      </w:r>
      <w:r w:rsidRPr="003E359C">
        <w:rPr>
          <w:rFonts w:ascii="Arial" w:hAnsi="Arial" w:cs="Arial"/>
          <w:sz w:val="20"/>
          <w:szCs w:val="16"/>
        </w:rPr>
        <w:t xml:space="preserve"> </w:t>
      </w:r>
      <w:r w:rsidR="00FD3D0A">
        <w:rPr>
          <w:rFonts w:ascii="Arial" w:hAnsi="Arial" w:cs="Arial"/>
          <w:sz w:val="20"/>
          <w:szCs w:val="16"/>
        </w:rPr>
        <w:t>c</w:t>
      </w:r>
      <w:r w:rsidRPr="003E359C">
        <w:rPr>
          <w:rFonts w:ascii="Arial" w:hAnsi="Arial" w:cs="Arial"/>
          <w:sz w:val="20"/>
          <w:szCs w:val="16"/>
        </w:rPr>
        <w:t>lasses are open to dogs who have not completed any title for that particular element</w:t>
      </w:r>
      <w:r w:rsidR="00FD3D0A">
        <w:rPr>
          <w:rFonts w:ascii="Arial" w:hAnsi="Arial" w:cs="Arial"/>
          <w:sz w:val="20"/>
          <w:szCs w:val="16"/>
        </w:rPr>
        <w:t xml:space="preserve">, who have not completed a comparable title with another organization, and whose handlers are neither scent work judges nor </w:t>
      </w:r>
      <w:r w:rsidRPr="003E359C">
        <w:rPr>
          <w:rFonts w:ascii="Arial" w:hAnsi="Arial" w:cs="Arial"/>
          <w:sz w:val="20"/>
          <w:szCs w:val="16"/>
        </w:rPr>
        <w:t xml:space="preserve">have worked as professional detection </w:t>
      </w:r>
      <w:proofErr w:type="gramStart"/>
      <w:r w:rsidRPr="003E359C">
        <w:rPr>
          <w:rFonts w:ascii="Arial" w:hAnsi="Arial" w:cs="Arial"/>
          <w:sz w:val="20"/>
          <w:szCs w:val="16"/>
        </w:rPr>
        <w:t>dogs</w:t>
      </w:r>
      <w:proofErr w:type="gramEnd"/>
      <w:r w:rsidR="00FD3D0A">
        <w:rPr>
          <w:rFonts w:ascii="Arial" w:hAnsi="Arial" w:cs="Arial"/>
          <w:sz w:val="20"/>
          <w:szCs w:val="16"/>
        </w:rPr>
        <w:t xml:space="preserve"> handlers</w:t>
      </w:r>
      <w:r w:rsidRPr="003E359C">
        <w:rPr>
          <w:rFonts w:ascii="Arial" w:hAnsi="Arial" w:cs="Arial"/>
          <w:sz w:val="20"/>
          <w:szCs w:val="16"/>
        </w:rPr>
        <w:t xml:space="preserve">.  </w:t>
      </w:r>
      <w:r w:rsidRPr="003E359C">
        <w:rPr>
          <w:rFonts w:ascii="Arial" w:hAnsi="Arial" w:cs="Arial"/>
          <w:b/>
          <w:sz w:val="20"/>
          <w:szCs w:val="16"/>
        </w:rPr>
        <w:t xml:space="preserve">Novice B </w:t>
      </w:r>
      <w:r w:rsidR="00FD3D0A">
        <w:rPr>
          <w:rFonts w:ascii="Arial" w:hAnsi="Arial" w:cs="Arial"/>
          <w:b/>
          <w:sz w:val="20"/>
          <w:szCs w:val="16"/>
        </w:rPr>
        <w:t>c</w:t>
      </w:r>
      <w:r w:rsidRPr="003E359C">
        <w:rPr>
          <w:rFonts w:ascii="Arial" w:hAnsi="Arial" w:cs="Arial"/>
          <w:sz w:val="20"/>
          <w:szCs w:val="16"/>
        </w:rPr>
        <w:t xml:space="preserve">lasses are open to all dogs.  </w:t>
      </w:r>
      <w:r w:rsidR="00FD3D0A">
        <w:rPr>
          <w:rFonts w:ascii="Arial" w:hAnsi="Arial" w:cs="Arial"/>
          <w:sz w:val="20"/>
          <w:szCs w:val="16"/>
        </w:rPr>
        <w:t xml:space="preserve">The </w:t>
      </w:r>
      <w:r w:rsidR="00FD3D0A" w:rsidRPr="00D179B5">
        <w:rPr>
          <w:rFonts w:ascii="Arial" w:hAnsi="Arial" w:cs="Arial"/>
          <w:b/>
          <w:sz w:val="20"/>
          <w:szCs w:val="16"/>
        </w:rPr>
        <w:t>Detective</w:t>
      </w:r>
      <w:r w:rsidR="00FD3D0A">
        <w:rPr>
          <w:rFonts w:ascii="Arial" w:hAnsi="Arial" w:cs="Arial"/>
          <w:sz w:val="20"/>
          <w:szCs w:val="16"/>
        </w:rPr>
        <w:t xml:space="preserve"> class</w:t>
      </w:r>
      <w:r w:rsidR="00D179B5">
        <w:rPr>
          <w:rFonts w:ascii="Arial" w:hAnsi="Arial" w:cs="Arial"/>
          <w:sz w:val="20"/>
          <w:szCs w:val="16"/>
        </w:rPr>
        <w:t xml:space="preserve"> is open to dogs who have achieved any Master title within the Odor Search Division.  </w:t>
      </w:r>
      <w:r w:rsidRPr="003E359C">
        <w:rPr>
          <w:rFonts w:ascii="Arial" w:hAnsi="Arial" w:cs="Arial"/>
          <w:sz w:val="20"/>
          <w:szCs w:val="16"/>
        </w:rPr>
        <w:t>The exhibitor is fully responsible for entering the dog in the correct class(es)/divisions.  Failure to do so will result in the cancellation of qualifying scores.</w:t>
      </w:r>
    </w:p>
    <w:p w14:paraId="02D8D2B1" w14:textId="77777777" w:rsidR="008B2B15" w:rsidRPr="003E359C" w:rsidRDefault="008B2B15" w:rsidP="00BB1E6F">
      <w:pPr>
        <w:pStyle w:val="BodyText"/>
        <w:keepNext/>
        <w:keepLines/>
        <w:tabs>
          <w:tab w:val="left" w:pos="1440"/>
          <w:tab w:val="left" w:pos="4320"/>
        </w:tabs>
        <w:rPr>
          <w:rFonts w:cs="Arial"/>
          <w:szCs w:val="16"/>
        </w:rPr>
      </w:pPr>
    </w:p>
    <w:p w14:paraId="531792FC" w14:textId="77777777" w:rsidR="00AF388B" w:rsidRPr="003E359C" w:rsidRDefault="001F664A" w:rsidP="00BB1E6F">
      <w:pPr>
        <w:pStyle w:val="BodyText"/>
        <w:keepNext/>
        <w:keepLines/>
        <w:pBdr>
          <w:top w:val="single" w:sz="4" w:space="1" w:color="auto"/>
          <w:left w:val="single" w:sz="4" w:space="4" w:color="auto"/>
          <w:bottom w:val="single" w:sz="4" w:space="1" w:color="auto"/>
          <w:right w:val="single" w:sz="4" w:space="4" w:color="auto"/>
        </w:pBdr>
        <w:shd w:val="clear" w:color="auto" w:fill="E6E6E6"/>
        <w:tabs>
          <w:tab w:val="clear" w:pos="6480"/>
        </w:tabs>
        <w:spacing w:before="20" w:after="20"/>
        <w:jc w:val="center"/>
        <w:rPr>
          <w:rFonts w:cs="Arial"/>
          <w:b/>
          <w:caps/>
          <w:szCs w:val="18"/>
        </w:rPr>
      </w:pPr>
      <w:r w:rsidRPr="003E359C">
        <w:rPr>
          <w:rFonts w:cs="Arial"/>
          <w:b/>
          <w:caps/>
          <w:szCs w:val="18"/>
        </w:rPr>
        <w:t xml:space="preserve">Entries and </w:t>
      </w:r>
      <w:r w:rsidR="00AF388B" w:rsidRPr="003E359C">
        <w:rPr>
          <w:rFonts w:cs="Arial"/>
          <w:b/>
          <w:caps/>
          <w:szCs w:val="18"/>
        </w:rPr>
        <w:t>Entry Fees</w:t>
      </w:r>
    </w:p>
    <w:p w14:paraId="4A6EC0B7" w14:textId="77777777" w:rsidR="00AF388B" w:rsidRPr="003E359C" w:rsidRDefault="00AF388B" w:rsidP="00BB1E6F">
      <w:pPr>
        <w:pStyle w:val="BodyText"/>
        <w:keepNext/>
        <w:keepLines/>
        <w:tabs>
          <w:tab w:val="left" w:pos="1440"/>
          <w:tab w:val="left" w:pos="4320"/>
        </w:tabs>
        <w:jc w:val="left"/>
        <w:rPr>
          <w:rFonts w:cs="Arial"/>
          <w:caps/>
          <w:szCs w:val="16"/>
        </w:rPr>
      </w:pPr>
    </w:p>
    <w:p w14:paraId="15E3FDEE" w14:textId="77777777" w:rsidR="00AF388B" w:rsidRPr="003E359C" w:rsidRDefault="00AF388B" w:rsidP="00BB1E6F">
      <w:pPr>
        <w:pStyle w:val="BodyText"/>
        <w:keepNext/>
        <w:keepLines/>
        <w:tabs>
          <w:tab w:val="left" w:pos="1440"/>
          <w:tab w:val="left" w:pos="4320"/>
        </w:tabs>
        <w:ind w:left="288" w:right="288"/>
        <w:jc w:val="center"/>
        <w:rPr>
          <w:rFonts w:cs="Arial"/>
          <w:sz w:val="6"/>
          <w:szCs w:val="6"/>
        </w:rPr>
      </w:pPr>
    </w:p>
    <w:p w14:paraId="669157F2" w14:textId="77777777" w:rsidR="006E5F81" w:rsidRPr="003E359C" w:rsidRDefault="00AE6224" w:rsidP="00BB1E6F">
      <w:pPr>
        <w:pStyle w:val="BodyText"/>
        <w:keepNext/>
        <w:keepLines/>
        <w:tabs>
          <w:tab w:val="clear" w:pos="6480"/>
          <w:tab w:val="right" w:leader="dot" w:pos="10620"/>
        </w:tabs>
        <w:jc w:val="left"/>
        <w:rPr>
          <w:rFonts w:cs="Arial"/>
        </w:rPr>
      </w:pPr>
      <w:r>
        <w:rPr>
          <w:rFonts w:cs="Arial"/>
        </w:rPr>
        <w:t xml:space="preserve">The fee for </w:t>
      </w:r>
      <w:r w:rsidR="001F05EA">
        <w:rPr>
          <w:rFonts w:cs="Arial"/>
        </w:rPr>
        <w:t xml:space="preserve">the </w:t>
      </w:r>
      <w:r w:rsidR="00AF388B" w:rsidRPr="003E359C">
        <w:rPr>
          <w:rFonts w:cs="Arial"/>
        </w:rPr>
        <w:t>entry</w:t>
      </w:r>
      <w:r w:rsidR="001F05EA">
        <w:rPr>
          <w:rFonts w:cs="Arial"/>
        </w:rPr>
        <w:t xml:space="preserve"> of each dog in each run in each </w:t>
      </w:r>
      <w:r w:rsidR="00C843D9">
        <w:rPr>
          <w:rFonts w:cs="Arial"/>
        </w:rPr>
        <w:t xml:space="preserve">trial </w:t>
      </w:r>
      <w:r w:rsidR="001F664A" w:rsidRPr="003E359C">
        <w:rPr>
          <w:rFonts w:cs="Arial"/>
        </w:rPr>
        <w:t>(</w:t>
      </w:r>
      <w:r w:rsidR="00C843D9">
        <w:rPr>
          <w:rFonts w:cs="Arial"/>
        </w:rPr>
        <w:t xml:space="preserve">which </w:t>
      </w:r>
      <w:r w:rsidR="001F664A" w:rsidRPr="003E359C">
        <w:rPr>
          <w:rFonts w:cs="Arial"/>
        </w:rPr>
        <w:t>includes AKC event service fee of $3.50 per entry)</w:t>
      </w:r>
      <w:r w:rsidR="006E5F81" w:rsidRPr="003E359C">
        <w:rPr>
          <w:rFonts w:cs="Arial"/>
        </w:rPr>
        <w:t xml:space="preserve"> is as follows:</w:t>
      </w:r>
    </w:p>
    <w:p w14:paraId="70E7B980" w14:textId="77777777" w:rsidR="002E6450" w:rsidRPr="00531B01" w:rsidRDefault="002E6450" w:rsidP="003E359C">
      <w:pPr>
        <w:pStyle w:val="BodyText"/>
        <w:tabs>
          <w:tab w:val="clear" w:pos="6480"/>
          <w:tab w:val="right" w:leader="dot" w:pos="10080"/>
        </w:tabs>
        <w:ind w:left="720"/>
        <w:jc w:val="left"/>
        <w:rPr>
          <w:rFonts w:cs="Arial"/>
          <w:sz w:val="14"/>
          <w:szCs w:val="12"/>
        </w:rPr>
      </w:pPr>
    </w:p>
    <w:p w14:paraId="04C4547F" w14:textId="77777777" w:rsidR="00AF388B" w:rsidRPr="003E359C" w:rsidRDefault="006E5F81" w:rsidP="003E359C">
      <w:pPr>
        <w:pStyle w:val="BodyText"/>
        <w:tabs>
          <w:tab w:val="clear" w:pos="6480"/>
          <w:tab w:val="right" w:leader="dot" w:pos="10080"/>
        </w:tabs>
        <w:ind w:left="720"/>
        <w:jc w:val="left"/>
        <w:rPr>
          <w:rFonts w:cs="Arial"/>
        </w:rPr>
      </w:pPr>
      <w:r w:rsidRPr="003E359C">
        <w:rPr>
          <w:rFonts w:cs="Arial"/>
        </w:rPr>
        <w:t>Novice and Advanced</w:t>
      </w:r>
      <w:r w:rsidR="001F664A" w:rsidRPr="003E359C">
        <w:rPr>
          <w:rFonts w:cs="Arial"/>
        </w:rPr>
        <w:tab/>
      </w:r>
      <w:r w:rsidR="00AF388B" w:rsidRPr="003E359C">
        <w:rPr>
          <w:rFonts w:cs="Arial"/>
        </w:rPr>
        <w:t>$25</w:t>
      </w:r>
    </w:p>
    <w:p w14:paraId="7AEA3C50" w14:textId="77777777" w:rsidR="006E5F81" w:rsidRPr="003E359C" w:rsidRDefault="006E5F81" w:rsidP="003E359C">
      <w:pPr>
        <w:pStyle w:val="BodyText"/>
        <w:tabs>
          <w:tab w:val="clear" w:pos="6480"/>
          <w:tab w:val="right" w:leader="dot" w:pos="10080"/>
        </w:tabs>
        <w:ind w:left="720"/>
        <w:jc w:val="left"/>
        <w:rPr>
          <w:rFonts w:cs="Arial"/>
        </w:rPr>
      </w:pPr>
      <w:r w:rsidRPr="003E359C">
        <w:rPr>
          <w:rFonts w:cs="Arial"/>
        </w:rPr>
        <w:t>Excellent and Master</w:t>
      </w:r>
      <w:r w:rsidRPr="003E359C">
        <w:rPr>
          <w:rFonts w:cs="Arial"/>
        </w:rPr>
        <w:tab/>
        <w:t>$35</w:t>
      </w:r>
    </w:p>
    <w:p w14:paraId="0718C167" w14:textId="77777777" w:rsidR="006E5F81" w:rsidRPr="003E359C" w:rsidRDefault="006E5F81" w:rsidP="003E359C">
      <w:pPr>
        <w:pStyle w:val="BodyText"/>
        <w:tabs>
          <w:tab w:val="clear" w:pos="6480"/>
          <w:tab w:val="right" w:leader="dot" w:pos="10080"/>
        </w:tabs>
        <w:ind w:left="720"/>
        <w:jc w:val="left"/>
        <w:rPr>
          <w:rFonts w:cs="Arial"/>
        </w:rPr>
      </w:pPr>
      <w:r w:rsidRPr="003E359C">
        <w:rPr>
          <w:rFonts w:cs="Arial"/>
        </w:rPr>
        <w:t>Detective</w:t>
      </w:r>
      <w:r w:rsidRPr="003E359C">
        <w:rPr>
          <w:rFonts w:cs="Arial"/>
        </w:rPr>
        <w:tab/>
        <w:t>$55</w:t>
      </w:r>
    </w:p>
    <w:p w14:paraId="5BC0351A" w14:textId="77777777" w:rsidR="001F664A" w:rsidRPr="00531B01" w:rsidRDefault="001F664A" w:rsidP="003E359C">
      <w:pPr>
        <w:ind w:right="288"/>
        <w:rPr>
          <w:rFonts w:ascii="Arial" w:hAnsi="Arial" w:cs="Arial"/>
          <w:sz w:val="14"/>
          <w:szCs w:val="12"/>
        </w:rPr>
      </w:pPr>
    </w:p>
    <w:p w14:paraId="77C2187C" w14:textId="77777777" w:rsidR="002E6450" w:rsidRPr="003E359C" w:rsidRDefault="001F664A" w:rsidP="003E359C">
      <w:pPr>
        <w:spacing w:after="120"/>
        <w:ind w:right="288"/>
        <w:rPr>
          <w:rFonts w:ascii="Arial" w:hAnsi="Arial" w:cs="Arial"/>
          <w:color w:val="000000" w:themeColor="text1"/>
          <w:sz w:val="20"/>
          <w:szCs w:val="14"/>
        </w:rPr>
      </w:pPr>
      <w:r w:rsidRPr="003E359C">
        <w:rPr>
          <w:rFonts w:ascii="Arial" w:hAnsi="Arial" w:cs="Arial"/>
          <w:sz w:val="20"/>
          <w:szCs w:val="14"/>
        </w:rPr>
        <w:t xml:space="preserve">Please make checks payable to </w:t>
      </w:r>
      <w:proofErr w:type="gramStart"/>
      <w:r w:rsidRPr="003E359C">
        <w:rPr>
          <w:rFonts w:ascii="Arial" w:hAnsi="Arial" w:cs="Arial"/>
          <w:color w:val="000000" w:themeColor="text1"/>
          <w:sz w:val="20"/>
          <w:szCs w:val="14"/>
        </w:rPr>
        <w:t xml:space="preserve">the </w:t>
      </w:r>
      <w:r w:rsidRPr="003E359C">
        <w:rPr>
          <w:rFonts w:ascii="Arial" w:hAnsi="Arial" w:cs="Arial"/>
          <w:b/>
          <w:color w:val="000000" w:themeColor="text1"/>
          <w:sz w:val="20"/>
          <w:szCs w:val="14"/>
        </w:rPr>
        <w:t>SCCTC</w:t>
      </w:r>
      <w:proofErr w:type="gramEnd"/>
      <w:r w:rsidRPr="003E359C">
        <w:rPr>
          <w:rFonts w:ascii="Arial" w:hAnsi="Arial" w:cs="Arial"/>
          <w:b/>
          <w:color w:val="000000" w:themeColor="text1"/>
          <w:sz w:val="20"/>
          <w:szCs w:val="14"/>
        </w:rPr>
        <w:t>.</w:t>
      </w:r>
      <w:r w:rsidRPr="003E359C">
        <w:rPr>
          <w:rFonts w:ascii="Arial" w:hAnsi="Arial" w:cs="Arial"/>
          <w:color w:val="000000" w:themeColor="text1"/>
          <w:sz w:val="20"/>
          <w:szCs w:val="14"/>
        </w:rPr>
        <w:t xml:space="preserve">  Overpayments </w:t>
      </w:r>
      <w:r w:rsidR="00BA655C" w:rsidRPr="003E359C">
        <w:rPr>
          <w:rFonts w:ascii="Arial" w:hAnsi="Arial" w:cs="Arial"/>
          <w:color w:val="000000" w:themeColor="text1"/>
          <w:sz w:val="20"/>
          <w:szCs w:val="14"/>
        </w:rPr>
        <w:t xml:space="preserve">equal to or </w:t>
      </w:r>
      <w:r w:rsidRPr="003E359C">
        <w:rPr>
          <w:rFonts w:ascii="Arial" w:hAnsi="Arial" w:cs="Arial"/>
          <w:color w:val="000000" w:themeColor="text1"/>
          <w:sz w:val="20"/>
          <w:szCs w:val="14"/>
        </w:rPr>
        <w:t xml:space="preserve">less than $5.00 will not be refunded.  </w:t>
      </w:r>
    </w:p>
    <w:p w14:paraId="6C32386B" w14:textId="77777777" w:rsidR="00AF388B" w:rsidRPr="003E359C" w:rsidRDefault="001F664A" w:rsidP="003E359C">
      <w:pPr>
        <w:spacing w:after="120"/>
        <w:ind w:right="288"/>
        <w:rPr>
          <w:rFonts w:ascii="Arial" w:hAnsi="Arial" w:cs="Arial"/>
          <w:color w:val="000000" w:themeColor="text1"/>
          <w:sz w:val="20"/>
          <w:szCs w:val="16"/>
          <w:shd w:val="clear" w:color="auto" w:fill="FFFFFF"/>
        </w:rPr>
      </w:pPr>
      <w:r w:rsidRPr="003E359C">
        <w:rPr>
          <w:rFonts w:ascii="Arial" w:hAnsi="Arial" w:cs="Arial"/>
          <w:color w:val="000000" w:themeColor="text1"/>
          <w:sz w:val="20"/>
          <w:szCs w:val="14"/>
        </w:rPr>
        <w:t>Please m</w:t>
      </w:r>
      <w:r w:rsidRPr="003E359C">
        <w:rPr>
          <w:rFonts w:ascii="Arial" w:hAnsi="Arial" w:cs="Arial"/>
          <w:sz w:val="20"/>
          <w:szCs w:val="16"/>
        </w:rPr>
        <w:t>ail the completed entry form and check to</w:t>
      </w:r>
      <w:r w:rsidR="002E6450" w:rsidRPr="003E359C">
        <w:rPr>
          <w:rFonts w:ascii="Arial" w:hAnsi="Arial" w:cs="Arial"/>
          <w:sz w:val="20"/>
          <w:szCs w:val="16"/>
        </w:rPr>
        <w:t xml:space="preserve"> </w:t>
      </w:r>
      <w:r w:rsidR="0012784C">
        <w:rPr>
          <w:rFonts w:ascii="Arial" w:hAnsi="Arial" w:cs="Arial"/>
          <w:b/>
          <w:sz w:val="20"/>
          <w:szCs w:val="16"/>
        </w:rPr>
        <w:t>Rosie Higdon</w:t>
      </w:r>
      <w:r w:rsidR="00ED0FE4">
        <w:rPr>
          <w:rFonts w:ascii="Arial" w:hAnsi="Arial" w:cs="Arial"/>
          <w:b/>
          <w:sz w:val="20"/>
          <w:szCs w:val="16"/>
        </w:rPr>
        <w:t xml:space="preserve">, </w:t>
      </w:r>
      <w:r w:rsidR="0012784C">
        <w:rPr>
          <w:rFonts w:ascii="Arial" w:hAnsi="Arial" w:cs="Arial"/>
          <w:b/>
          <w:sz w:val="20"/>
          <w:szCs w:val="16"/>
        </w:rPr>
        <w:t>2929 Weatherly Ct</w:t>
      </w:r>
      <w:r w:rsidR="00ED0FE4">
        <w:rPr>
          <w:rFonts w:ascii="Arial" w:hAnsi="Arial" w:cs="Arial"/>
          <w:b/>
          <w:sz w:val="20"/>
          <w:szCs w:val="16"/>
        </w:rPr>
        <w:t xml:space="preserve">, </w:t>
      </w:r>
      <w:r w:rsidR="0012784C">
        <w:rPr>
          <w:rFonts w:ascii="Arial" w:hAnsi="Arial" w:cs="Arial"/>
          <w:b/>
          <w:sz w:val="20"/>
          <w:szCs w:val="16"/>
        </w:rPr>
        <w:t>Blacksburg, VA  24060</w:t>
      </w:r>
      <w:r w:rsidR="00ED0FE4">
        <w:rPr>
          <w:rFonts w:ascii="Arial" w:hAnsi="Arial" w:cs="Arial"/>
          <w:b/>
          <w:sz w:val="20"/>
          <w:szCs w:val="16"/>
        </w:rPr>
        <w:t>.</w:t>
      </w:r>
    </w:p>
    <w:p w14:paraId="5DAB45F3" w14:textId="1AE241A5" w:rsidR="00AF388B" w:rsidRPr="001C245B" w:rsidRDefault="00AF388B" w:rsidP="00351D20">
      <w:pPr>
        <w:spacing w:after="120"/>
        <w:ind w:right="288"/>
        <w:rPr>
          <w:rFonts w:ascii="Arial" w:hAnsi="Arial" w:cs="Arial"/>
          <w:sz w:val="20"/>
          <w:szCs w:val="20"/>
        </w:rPr>
      </w:pPr>
      <w:r w:rsidRPr="00D176CB">
        <w:rPr>
          <w:rFonts w:ascii="Arial" w:hAnsi="Arial" w:cs="Arial"/>
          <w:b/>
          <w:sz w:val="20"/>
          <w:szCs w:val="14"/>
        </w:rPr>
        <w:t>No entries w</w:t>
      </w:r>
      <w:r w:rsidR="00BB1E6F">
        <w:rPr>
          <w:rFonts w:ascii="Arial" w:hAnsi="Arial" w:cs="Arial"/>
          <w:b/>
          <w:sz w:val="20"/>
          <w:szCs w:val="14"/>
        </w:rPr>
        <w:t xml:space="preserve">ill be accepted by phone, email, </w:t>
      </w:r>
      <w:r w:rsidR="00F57419">
        <w:rPr>
          <w:rFonts w:ascii="Arial" w:hAnsi="Arial" w:cs="Arial"/>
          <w:b/>
          <w:sz w:val="20"/>
          <w:szCs w:val="14"/>
        </w:rPr>
        <w:t xml:space="preserve">hand delivery, </w:t>
      </w:r>
      <w:r w:rsidR="00BB1E6F">
        <w:rPr>
          <w:rFonts w:ascii="Arial" w:hAnsi="Arial" w:cs="Arial"/>
          <w:b/>
          <w:sz w:val="20"/>
          <w:szCs w:val="14"/>
        </w:rPr>
        <w:t xml:space="preserve">or </w:t>
      </w:r>
      <w:r w:rsidRPr="00D176CB">
        <w:rPr>
          <w:rFonts w:ascii="Arial" w:hAnsi="Arial" w:cs="Arial"/>
          <w:b/>
          <w:sz w:val="20"/>
          <w:szCs w:val="14"/>
        </w:rPr>
        <w:t>fax</w:t>
      </w:r>
      <w:r w:rsidR="00BB1E6F">
        <w:rPr>
          <w:rFonts w:ascii="Arial" w:hAnsi="Arial" w:cs="Arial"/>
          <w:b/>
          <w:sz w:val="20"/>
          <w:szCs w:val="14"/>
        </w:rPr>
        <w:t>.</w:t>
      </w:r>
      <w:r w:rsidRPr="003E359C">
        <w:rPr>
          <w:rFonts w:ascii="Arial" w:hAnsi="Arial" w:cs="Arial"/>
          <w:sz w:val="20"/>
          <w:szCs w:val="14"/>
        </w:rPr>
        <w:t xml:space="preserve">  Express </w:t>
      </w:r>
      <w:r w:rsidR="00F57419">
        <w:rPr>
          <w:rFonts w:ascii="Arial" w:hAnsi="Arial" w:cs="Arial"/>
          <w:sz w:val="20"/>
          <w:szCs w:val="14"/>
        </w:rPr>
        <w:t xml:space="preserve">or overnight </w:t>
      </w:r>
      <w:r w:rsidRPr="003E359C">
        <w:rPr>
          <w:rFonts w:ascii="Arial" w:hAnsi="Arial" w:cs="Arial"/>
          <w:sz w:val="20"/>
          <w:szCs w:val="14"/>
        </w:rPr>
        <w:t xml:space="preserve">mail entries must include the signature waiver allowing them to be left at the secretary’s address. </w:t>
      </w:r>
      <w:r w:rsidR="004A7AC2" w:rsidRPr="003E359C">
        <w:rPr>
          <w:rFonts w:ascii="Arial" w:hAnsi="Arial" w:cs="Arial"/>
          <w:sz w:val="20"/>
          <w:szCs w:val="14"/>
        </w:rPr>
        <w:t xml:space="preserve"> </w:t>
      </w:r>
      <w:r w:rsidRPr="003E359C">
        <w:rPr>
          <w:rFonts w:ascii="Arial" w:hAnsi="Arial" w:cs="Arial"/>
          <w:sz w:val="20"/>
          <w:szCs w:val="14"/>
        </w:rPr>
        <w:t xml:space="preserve">Inquiries may be directed to the Trial Secretary at </w:t>
      </w:r>
      <w:hyperlink r:id="rId18" w:history="1">
        <w:r w:rsidR="00502476" w:rsidRPr="00B64C0F">
          <w:rPr>
            <w:rStyle w:val="Hyperlink"/>
          </w:rPr>
          <w:t>trialsecretary.scctc@gmail.com</w:t>
        </w:r>
      </w:hyperlink>
      <w:r w:rsidR="00502476">
        <w:t xml:space="preserve">. </w:t>
      </w:r>
      <w:r w:rsidR="00D176CB">
        <w:rPr>
          <w:rFonts w:ascii="Arial" w:hAnsi="Arial" w:cs="Arial"/>
          <w:sz w:val="20"/>
          <w:szCs w:val="14"/>
        </w:rPr>
        <w:t xml:space="preserve"> </w:t>
      </w:r>
      <w:hyperlink r:id="rId19" w:history="1"/>
      <w:r w:rsidRPr="001C245B">
        <w:rPr>
          <w:rFonts w:ascii="Arial" w:hAnsi="Arial" w:cs="Arial"/>
          <w:sz w:val="20"/>
          <w:szCs w:val="20"/>
        </w:rPr>
        <w:t xml:space="preserve">No entry shall be </w:t>
      </w:r>
      <w:proofErr w:type="gramStart"/>
      <w:r w:rsidRPr="001C245B">
        <w:rPr>
          <w:rFonts w:ascii="Arial" w:hAnsi="Arial" w:cs="Arial"/>
          <w:sz w:val="20"/>
          <w:szCs w:val="20"/>
        </w:rPr>
        <w:t>made</w:t>
      </w:r>
      <w:proofErr w:type="gramEnd"/>
      <w:r w:rsidRPr="001C245B">
        <w:rPr>
          <w:rFonts w:ascii="Arial" w:hAnsi="Arial" w:cs="Arial"/>
          <w:sz w:val="20"/>
          <w:szCs w:val="20"/>
        </w:rPr>
        <w:t xml:space="preserve"> and no entry shall be </w:t>
      </w:r>
      <w:proofErr w:type="gramStart"/>
      <w:r w:rsidRPr="001C245B">
        <w:rPr>
          <w:rFonts w:ascii="Arial" w:hAnsi="Arial" w:cs="Arial"/>
          <w:sz w:val="20"/>
          <w:szCs w:val="20"/>
        </w:rPr>
        <w:t>accepted</w:t>
      </w:r>
      <w:proofErr w:type="gramEnd"/>
      <w:r w:rsidRPr="001C245B">
        <w:rPr>
          <w:rFonts w:ascii="Arial" w:hAnsi="Arial" w:cs="Arial"/>
          <w:sz w:val="20"/>
          <w:szCs w:val="20"/>
        </w:rPr>
        <w:t xml:space="preserve"> which specifies any conditions as to its acceptance.</w:t>
      </w:r>
      <w:r w:rsidR="004A7AC2" w:rsidRPr="001C245B">
        <w:rPr>
          <w:rFonts w:ascii="Arial" w:hAnsi="Arial" w:cs="Arial"/>
          <w:sz w:val="20"/>
          <w:szCs w:val="20"/>
        </w:rPr>
        <w:t xml:space="preserve">  Checks with conditions or limits (including postdating) will not be accepted.</w:t>
      </w:r>
    </w:p>
    <w:p w14:paraId="0EA75678" w14:textId="01AE484F" w:rsidR="00AF388B" w:rsidRDefault="008C7B08" w:rsidP="001C245B">
      <w:pPr>
        <w:pStyle w:val="BodyText"/>
        <w:tabs>
          <w:tab w:val="left" w:pos="1440"/>
          <w:tab w:val="left" w:pos="4320"/>
        </w:tabs>
        <w:spacing w:after="120"/>
        <w:ind w:right="288"/>
        <w:jc w:val="left"/>
        <w:rPr>
          <w:rFonts w:cs="Arial"/>
          <w:szCs w:val="14"/>
        </w:rPr>
      </w:pPr>
      <w:r w:rsidRPr="003E359C">
        <w:rPr>
          <w:rFonts w:cs="Arial"/>
          <w:b/>
          <w:szCs w:val="14"/>
        </w:rPr>
        <w:t xml:space="preserve">The Opening Date </w:t>
      </w:r>
      <w:r w:rsidRPr="003E359C">
        <w:rPr>
          <w:rFonts w:cs="Arial"/>
          <w:szCs w:val="14"/>
        </w:rPr>
        <w:t>for</w:t>
      </w:r>
      <w:r w:rsidRPr="003E359C">
        <w:rPr>
          <w:rFonts w:cs="Arial"/>
          <w:b/>
          <w:szCs w:val="14"/>
        </w:rPr>
        <w:t xml:space="preserve"> </w:t>
      </w:r>
      <w:r w:rsidRPr="003E359C">
        <w:rPr>
          <w:rFonts w:cs="Arial"/>
          <w:szCs w:val="14"/>
        </w:rPr>
        <w:t>entries is 8</w:t>
      </w:r>
      <w:r w:rsidR="00291AAE">
        <w:rPr>
          <w:rFonts w:cs="Arial"/>
          <w:szCs w:val="14"/>
        </w:rPr>
        <w:t>:0</w:t>
      </w:r>
      <w:r w:rsidR="00DE6B27">
        <w:rPr>
          <w:rFonts w:cs="Arial"/>
          <w:szCs w:val="14"/>
        </w:rPr>
        <w:t xml:space="preserve">0 AM (EDT), </w:t>
      </w:r>
      <w:r w:rsidR="00144E40">
        <w:rPr>
          <w:rFonts w:cs="Arial"/>
          <w:szCs w:val="14"/>
        </w:rPr>
        <w:t>Tuesday</w:t>
      </w:r>
      <w:r w:rsidR="00DE6B27">
        <w:rPr>
          <w:rFonts w:cs="Arial"/>
          <w:szCs w:val="14"/>
        </w:rPr>
        <w:t xml:space="preserve">, </w:t>
      </w:r>
      <w:r w:rsidR="00144E40">
        <w:rPr>
          <w:rFonts w:cs="Arial"/>
          <w:szCs w:val="14"/>
        </w:rPr>
        <w:t xml:space="preserve">April </w:t>
      </w:r>
      <w:r w:rsidR="00AC166C">
        <w:rPr>
          <w:rFonts w:cs="Arial"/>
          <w:szCs w:val="14"/>
        </w:rPr>
        <w:t>1</w:t>
      </w:r>
      <w:r w:rsidR="009653BB">
        <w:rPr>
          <w:rFonts w:cs="Arial"/>
          <w:szCs w:val="14"/>
        </w:rPr>
        <w:t>, 202</w:t>
      </w:r>
      <w:r w:rsidR="00AC166C">
        <w:rPr>
          <w:rFonts w:cs="Arial"/>
          <w:szCs w:val="14"/>
        </w:rPr>
        <w:t>5</w:t>
      </w:r>
      <w:r w:rsidRPr="003E359C">
        <w:rPr>
          <w:rFonts w:cs="Arial"/>
          <w:szCs w:val="14"/>
        </w:rPr>
        <w:t xml:space="preserve">.  </w:t>
      </w:r>
      <w:r w:rsidRPr="003E359C">
        <w:rPr>
          <w:rFonts w:cs="Arial"/>
          <w:b/>
          <w:szCs w:val="14"/>
        </w:rPr>
        <w:t xml:space="preserve">The </w:t>
      </w:r>
      <w:r w:rsidR="008C253F" w:rsidRPr="003E359C">
        <w:rPr>
          <w:rFonts w:cs="Arial"/>
          <w:b/>
          <w:szCs w:val="14"/>
        </w:rPr>
        <w:t>Closing Date</w:t>
      </w:r>
      <w:r w:rsidR="008C253F" w:rsidRPr="003E359C">
        <w:rPr>
          <w:rFonts w:cs="Arial"/>
          <w:szCs w:val="14"/>
        </w:rPr>
        <w:t xml:space="preserve"> for entries is 6:00 PM (EDT), </w:t>
      </w:r>
      <w:r w:rsidR="00144E40">
        <w:rPr>
          <w:rFonts w:cs="Arial"/>
          <w:szCs w:val="14"/>
        </w:rPr>
        <w:t>Tuesday</w:t>
      </w:r>
      <w:r w:rsidR="008C253F" w:rsidRPr="003E359C">
        <w:rPr>
          <w:rFonts w:cs="Arial"/>
          <w:szCs w:val="14"/>
        </w:rPr>
        <w:t>,</w:t>
      </w:r>
      <w:r w:rsidR="00291AAE">
        <w:rPr>
          <w:rFonts w:cs="Arial"/>
          <w:szCs w:val="14"/>
        </w:rPr>
        <w:t xml:space="preserve"> </w:t>
      </w:r>
      <w:r w:rsidR="006013E1">
        <w:rPr>
          <w:rFonts w:cs="Arial"/>
          <w:szCs w:val="14"/>
        </w:rPr>
        <w:t>April</w:t>
      </w:r>
      <w:r w:rsidR="009653BB">
        <w:rPr>
          <w:rFonts w:cs="Arial"/>
          <w:szCs w:val="14"/>
        </w:rPr>
        <w:t xml:space="preserve"> </w:t>
      </w:r>
      <w:r w:rsidR="00AC166C">
        <w:rPr>
          <w:rFonts w:cs="Arial"/>
          <w:szCs w:val="14"/>
        </w:rPr>
        <w:t>29</w:t>
      </w:r>
      <w:r w:rsidR="009653BB">
        <w:rPr>
          <w:rFonts w:cs="Arial"/>
          <w:szCs w:val="14"/>
        </w:rPr>
        <w:t>, 202</w:t>
      </w:r>
      <w:r w:rsidR="00AC166C">
        <w:rPr>
          <w:rFonts w:cs="Arial"/>
          <w:szCs w:val="14"/>
        </w:rPr>
        <w:t>5</w:t>
      </w:r>
      <w:r w:rsidR="008C253F" w:rsidRPr="003E359C">
        <w:rPr>
          <w:rFonts w:cs="Arial"/>
          <w:szCs w:val="14"/>
        </w:rPr>
        <w:t>.</w:t>
      </w:r>
      <w:r w:rsidRPr="003E359C">
        <w:rPr>
          <w:rFonts w:cs="Arial"/>
          <w:szCs w:val="14"/>
        </w:rPr>
        <w:t xml:space="preserve">  Entries received either before the opening date or after the closing date will not be </w:t>
      </w:r>
      <w:r w:rsidRPr="003E359C">
        <w:rPr>
          <w:rFonts w:cs="Arial"/>
          <w:szCs w:val="14"/>
        </w:rPr>
        <w:lastRenderedPageBreak/>
        <w:t>accepted.</w:t>
      </w:r>
      <w:r w:rsidR="00663901">
        <w:rPr>
          <w:rFonts w:cs="Arial"/>
          <w:szCs w:val="14"/>
        </w:rPr>
        <w:t xml:space="preserve">  Entries will be processed on a first received basis.</w:t>
      </w:r>
      <w:r w:rsidR="001C245B">
        <w:rPr>
          <w:rFonts w:cs="Arial"/>
          <w:szCs w:val="14"/>
        </w:rPr>
        <w:t xml:space="preserve">  </w:t>
      </w:r>
      <w:r w:rsidR="00AF388B" w:rsidRPr="003E359C">
        <w:rPr>
          <w:rFonts w:cs="Arial"/>
          <w:szCs w:val="14"/>
        </w:rPr>
        <w:t>By providing an email address on the entry form you agree to electronic correspondence for confirmation letter and judging program.</w:t>
      </w:r>
    </w:p>
    <w:p w14:paraId="44ACEF3E" w14:textId="77777777" w:rsidR="008C253F" w:rsidRPr="003E359C" w:rsidRDefault="009653BB" w:rsidP="00351D20">
      <w:pPr>
        <w:rPr>
          <w:rFonts w:ascii="Arial" w:hAnsi="Arial" w:cs="Arial"/>
          <w:sz w:val="20"/>
          <w:szCs w:val="22"/>
          <w:lang w:val="en"/>
        </w:rPr>
      </w:pPr>
      <w:r>
        <w:rPr>
          <w:rFonts w:ascii="Arial" w:hAnsi="Arial" w:cs="Arial"/>
          <w:b/>
          <w:bCs/>
          <w:sz w:val="20"/>
          <w:szCs w:val="22"/>
          <w:lang w:val="en"/>
        </w:rPr>
        <w:t>Entries Must Be Submitted on an</w:t>
      </w:r>
      <w:r w:rsidR="008C253F" w:rsidRPr="003E359C">
        <w:rPr>
          <w:rFonts w:ascii="Arial" w:hAnsi="Arial" w:cs="Arial"/>
          <w:b/>
          <w:bCs/>
          <w:sz w:val="20"/>
          <w:szCs w:val="22"/>
          <w:lang w:val="en"/>
        </w:rPr>
        <w:t xml:space="preserve"> Official American Kennel Club Form, </w:t>
      </w:r>
      <w:r w:rsidR="008C253F" w:rsidRPr="003E359C">
        <w:rPr>
          <w:rFonts w:ascii="Arial" w:hAnsi="Arial" w:cs="Arial"/>
          <w:sz w:val="20"/>
          <w:szCs w:val="22"/>
          <w:lang w:val="en"/>
        </w:rPr>
        <w:t>signed by the owner or authorized agent.  Entries not on an official AKC entry form and photocopies of entry forms without the agreement and rules on the reverse side of the official AKC entry forms are not acceptable.  Unsigned entry forms, as well as entry forms that are delivered by e-mail of facsimile transmission, will not be accepted.</w:t>
      </w:r>
    </w:p>
    <w:p w14:paraId="3962F976" w14:textId="77777777" w:rsidR="008C253F" w:rsidRPr="003E359C" w:rsidRDefault="008C253F" w:rsidP="00351D20">
      <w:pPr>
        <w:rPr>
          <w:rFonts w:ascii="Arial" w:hAnsi="Arial" w:cs="Arial"/>
          <w:sz w:val="20"/>
          <w:szCs w:val="22"/>
          <w:lang w:val="en"/>
        </w:rPr>
      </w:pPr>
    </w:p>
    <w:p w14:paraId="2508F8D6" w14:textId="77777777" w:rsidR="008C253F" w:rsidRPr="003E359C" w:rsidRDefault="008C253F" w:rsidP="00351D20">
      <w:pPr>
        <w:rPr>
          <w:rFonts w:ascii="Arial" w:hAnsi="Arial" w:cs="Arial"/>
          <w:sz w:val="20"/>
          <w:szCs w:val="22"/>
          <w:lang w:val="en"/>
        </w:rPr>
      </w:pPr>
      <w:r w:rsidRPr="003E359C">
        <w:rPr>
          <w:rFonts w:ascii="Arial" w:hAnsi="Arial" w:cs="Arial"/>
          <w:b/>
          <w:bCs/>
          <w:sz w:val="20"/>
          <w:szCs w:val="22"/>
          <w:lang w:val="en"/>
        </w:rPr>
        <w:t xml:space="preserve">Owners Are Responsible </w:t>
      </w:r>
      <w:r w:rsidRPr="003E359C">
        <w:rPr>
          <w:rFonts w:ascii="Arial" w:hAnsi="Arial" w:cs="Arial"/>
          <w:sz w:val="20"/>
          <w:szCs w:val="22"/>
          <w:lang w:val="en"/>
        </w:rPr>
        <w:t xml:space="preserve">for errors in making out entry forms, whoever make such errors, and no entry fee will be refunded in the event of such error or cancellation of entries after the closing date. </w:t>
      </w:r>
    </w:p>
    <w:p w14:paraId="643F02D4" w14:textId="77777777" w:rsidR="008C253F" w:rsidRPr="003E359C" w:rsidRDefault="008C253F" w:rsidP="008C253F">
      <w:pPr>
        <w:jc w:val="both"/>
        <w:rPr>
          <w:rFonts w:ascii="Arial" w:hAnsi="Arial" w:cs="Arial"/>
          <w:sz w:val="20"/>
          <w:szCs w:val="22"/>
          <w:lang w:val="en"/>
        </w:rPr>
      </w:pPr>
    </w:p>
    <w:p w14:paraId="605C7E18" w14:textId="77777777" w:rsidR="00AF388B" w:rsidRDefault="00AF388B" w:rsidP="00531B01">
      <w:pPr>
        <w:pStyle w:val="BodyText"/>
        <w:tabs>
          <w:tab w:val="left" w:pos="1440"/>
          <w:tab w:val="left" w:pos="4320"/>
        </w:tabs>
        <w:ind w:right="288"/>
        <w:jc w:val="left"/>
        <w:rPr>
          <w:rFonts w:cs="Arial"/>
          <w:szCs w:val="14"/>
        </w:rPr>
      </w:pPr>
      <w:r w:rsidRPr="003E359C">
        <w:rPr>
          <w:rFonts w:cs="Arial"/>
          <w:b/>
          <w:szCs w:val="14"/>
        </w:rPr>
        <w:t>Illegible entries</w:t>
      </w:r>
      <w:r w:rsidRPr="003E359C">
        <w:rPr>
          <w:rFonts w:cs="Arial"/>
          <w:szCs w:val="14"/>
        </w:rPr>
        <w:t xml:space="preserve"> will not be processed and will be returned to the exhibitor. </w:t>
      </w:r>
      <w:r w:rsidR="004A7AC2" w:rsidRPr="003E359C">
        <w:rPr>
          <w:rFonts w:cs="Arial"/>
          <w:szCs w:val="14"/>
        </w:rPr>
        <w:t xml:space="preserve"> </w:t>
      </w:r>
      <w:r w:rsidRPr="003E359C">
        <w:rPr>
          <w:rFonts w:cs="Arial"/>
          <w:szCs w:val="14"/>
        </w:rPr>
        <w:t>Returned checks do not constitute a valid entry and the Trial Secretary will add a $25 collection fee to the amount of each returned check.</w:t>
      </w:r>
    </w:p>
    <w:p w14:paraId="575E3AF4" w14:textId="77777777" w:rsidR="00531B01" w:rsidRPr="003E359C" w:rsidRDefault="00531B01" w:rsidP="00531B01">
      <w:pPr>
        <w:pStyle w:val="BodyText"/>
        <w:tabs>
          <w:tab w:val="left" w:pos="1440"/>
          <w:tab w:val="left" w:pos="4320"/>
        </w:tabs>
        <w:ind w:right="288"/>
        <w:jc w:val="left"/>
        <w:rPr>
          <w:rFonts w:cs="Arial"/>
          <w:szCs w:val="14"/>
        </w:rPr>
      </w:pPr>
    </w:p>
    <w:p w14:paraId="5508937B" w14:textId="77777777" w:rsidR="004A7AC2" w:rsidRPr="003E359C" w:rsidRDefault="004A7AC2" w:rsidP="00351D20">
      <w:pPr>
        <w:rPr>
          <w:rFonts w:ascii="Arial" w:hAnsi="Arial" w:cs="Arial"/>
          <w:sz w:val="20"/>
          <w:szCs w:val="22"/>
          <w:lang w:val="en"/>
        </w:rPr>
      </w:pPr>
      <w:r w:rsidRPr="003E359C">
        <w:rPr>
          <w:rFonts w:ascii="Arial" w:hAnsi="Arial" w:cs="Arial"/>
          <w:b/>
          <w:bCs/>
          <w:sz w:val="20"/>
          <w:szCs w:val="22"/>
          <w:lang w:val="en"/>
        </w:rPr>
        <w:t>Entries Will Not Be Accepted Without Fees.</w:t>
      </w:r>
      <w:r w:rsidRPr="003E359C">
        <w:rPr>
          <w:rFonts w:ascii="Arial" w:hAnsi="Arial" w:cs="Arial"/>
          <w:sz w:val="20"/>
          <w:szCs w:val="22"/>
          <w:lang w:val="en"/>
        </w:rPr>
        <w:t xml:space="preserve">  Entry fees will not be refunded </w:t>
      </w:r>
      <w:proofErr w:type="gramStart"/>
      <w:r w:rsidRPr="003E359C">
        <w:rPr>
          <w:rFonts w:ascii="Arial" w:hAnsi="Arial" w:cs="Arial"/>
          <w:sz w:val="20"/>
          <w:szCs w:val="22"/>
          <w:lang w:val="en"/>
        </w:rPr>
        <w:t>in the event that</w:t>
      </w:r>
      <w:proofErr w:type="gramEnd"/>
      <w:r w:rsidRPr="003E359C">
        <w:rPr>
          <w:rFonts w:ascii="Arial" w:hAnsi="Arial" w:cs="Arial"/>
          <w:sz w:val="20"/>
          <w:szCs w:val="22"/>
          <w:lang w:val="en"/>
        </w:rPr>
        <w:t xml:space="preserve"> a dog is absent, disqualified, excused by a veterinarian or judge or barred from competition by action of the Show Committee, except for bitches who come into season after the closing date, for whom the S</w:t>
      </w:r>
      <w:r w:rsidR="00A35415" w:rsidRPr="003E359C">
        <w:rPr>
          <w:rFonts w:ascii="Arial" w:hAnsi="Arial" w:cs="Arial"/>
          <w:sz w:val="20"/>
          <w:szCs w:val="22"/>
          <w:lang w:val="en"/>
        </w:rPr>
        <w:t>CCTC</w:t>
      </w:r>
      <w:r w:rsidRPr="003E359C">
        <w:rPr>
          <w:rFonts w:ascii="Arial" w:hAnsi="Arial" w:cs="Arial"/>
          <w:sz w:val="20"/>
          <w:szCs w:val="22"/>
          <w:lang w:val="en"/>
        </w:rPr>
        <w:t xml:space="preserve"> will refund the applicable entry fee less $3 per run, per day.  Exhibitors must </w:t>
      </w:r>
      <w:r w:rsidR="00C843D9">
        <w:rPr>
          <w:rFonts w:ascii="Arial" w:hAnsi="Arial" w:cs="Arial"/>
          <w:sz w:val="20"/>
          <w:szCs w:val="22"/>
          <w:lang w:val="en"/>
        </w:rPr>
        <w:t>submit a refund request</w:t>
      </w:r>
      <w:r w:rsidRPr="003E359C">
        <w:rPr>
          <w:rFonts w:ascii="Arial" w:hAnsi="Arial" w:cs="Arial"/>
          <w:sz w:val="20"/>
          <w:szCs w:val="22"/>
          <w:lang w:val="en"/>
        </w:rPr>
        <w:t xml:space="preserve"> to the Trial Secretary no later than thirty (30) minutes prior to the start of the first class of the </w:t>
      </w:r>
      <w:r w:rsidR="00C843D9">
        <w:rPr>
          <w:rFonts w:ascii="Arial" w:hAnsi="Arial" w:cs="Arial"/>
          <w:sz w:val="20"/>
          <w:szCs w:val="22"/>
          <w:lang w:val="en"/>
        </w:rPr>
        <w:t>first day of a trial in which the dog is entered</w:t>
      </w:r>
      <w:r w:rsidRPr="003E359C">
        <w:rPr>
          <w:rFonts w:ascii="Arial" w:hAnsi="Arial" w:cs="Arial"/>
          <w:sz w:val="20"/>
          <w:szCs w:val="22"/>
          <w:lang w:val="en"/>
        </w:rPr>
        <w:t>.</w:t>
      </w:r>
    </w:p>
    <w:p w14:paraId="450EC4A7" w14:textId="77777777" w:rsidR="00A35415" w:rsidRPr="003E359C" w:rsidRDefault="00A35415" w:rsidP="00351D20">
      <w:pPr>
        <w:rPr>
          <w:rFonts w:ascii="Arial" w:hAnsi="Arial" w:cs="Arial"/>
          <w:sz w:val="20"/>
          <w:szCs w:val="22"/>
          <w:lang w:val="en"/>
        </w:rPr>
      </w:pPr>
    </w:p>
    <w:p w14:paraId="629B14E1" w14:textId="77777777" w:rsidR="00A35415" w:rsidRPr="00D176CB" w:rsidRDefault="00A35415" w:rsidP="00351D20">
      <w:pPr>
        <w:rPr>
          <w:rFonts w:ascii="Arial" w:hAnsi="Arial" w:cs="Arial"/>
          <w:sz w:val="20"/>
          <w:szCs w:val="20"/>
        </w:rPr>
      </w:pPr>
      <w:r w:rsidRPr="003E359C">
        <w:rPr>
          <w:rFonts w:ascii="Arial" w:hAnsi="Arial" w:cs="Arial"/>
          <w:b/>
          <w:sz w:val="20"/>
          <w:szCs w:val="20"/>
        </w:rPr>
        <w:t>No entry fee</w:t>
      </w:r>
      <w:r w:rsidRPr="003E359C">
        <w:rPr>
          <w:rFonts w:ascii="Arial" w:hAnsi="Arial" w:cs="Arial"/>
          <w:sz w:val="20"/>
          <w:szCs w:val="20"/>
        </w:rPr>
        <w:t xml:space="preserve"> will be refunded if the trial cannot open or be completed by reason of riots, civil disturbances, </w:t>
      </w:r>
      <w:r w:rsidR="00547FF9" w:rsidRPr="003E359C">
        <w:rPr>
          <w:rFonts w:ascii="Arial" w:hAnsi="Arial" w:cs="Arial"/>
          <w:sz w:val="20"/>
          <w:szCs w:val="20"/>
        </w:rPr>
        <w:t xml:space="preserve">extreme weather conditions, health emergencies, </w:t>
      </w:r>
      <w:r w:rsidRPr="003E359C">
        <w:rPr>
          <w:rFonts w:ascii="Arial" w:hAnsi="Arial" w:cs="Arial"/>
          <w:sz w:val="20"/>
          <w:szCs w:val="20"/>
        </w:rPr>
        <w:t xml:space="preserve">fire, an act of God, public emergency, act of a public enemy, or any other cause beyond the control of </w:t>
      </w:r>
      <w:r w:rsidR="00547FF9" w:rsidRPr="003E359C">
        <w:rPr>
          <w:rFonts w:ascii="Arial" w:hAnsi="Arial" w:cs="Arial"/>
          <w:sz w:val="20"/>
          <w:szCs w:val="20"/>
        </w:rPr>
        <w:t xml:space="preserve">SCCTC.  </w:t>
      </w:r>
      <w:r w:rsidRPr="003E359C">
        <w:rPr>
          <w:rFonts w:ascii="Arial" w:hAnsi="Arial" w:cs="Arial"/>
          <w:sz w:val="20"/>
          <w:szCs w:val="20"/>
        </w:rPr>
        <w:t xml:space="preserve">Dogs pulled after closing because of injury or other medical </w:t>
      </w:r>
      <w:proofErr w:type="gramStart"/>
      <w:r w:rsidRPr="003E359C">
        <w:rPr>
          <w:rFonts w:ascii="Arial" w:hAnsi="Arial" w:cs="Arial"/>
          <w:sz w:val="20"/>
          <w:szCs w:val="20"/>
        </w:rPr>
        <w:t>condition</w:t>
      </w:r>
      <w:proofErr w:type="gramEnd"/>
      <w:r w:rsidRPr="003E359C">
        <w:rPr>
          <w:rFonts w:ascii="Arial" w:hAnsi="Arial" w:cs="Arial"/>
          <w:sz w:val="20"/>
          <w:szCs w:val="20"/>
        </w:rPr>
        <w:t xml:space="preserve"> are not eligible for a refund. </w:t>
      </w:r>
      <w:r w:rsidR="00D97628">
        <w:rPr>
          <w:rFonts w:ascii="Arial" w:hAnsi="Arial" w:cs="Arial"/>
          <w:sz w:val="20"/>
          <w:szCs w:val="20"/>
        </w:rPr>
        <w:t xml:space="preserve"> </w:t>
      </w:r>
    </w:p>
    <w:p w14:paraId="727CF040" w14:textId="77777777" w:rsidR="004A7AC2" w:rsidRPr="003E359C" w:rsidRDefault="004A7AC2" w:rsidP="00351D20">
      <w:pPr>
        <w:widowControl w:val="0"/>
        <w:rPr>
          <w:rFonts w:ascii="Arial" w:hAnsi="Arial" w:cs="Arial"/>
          <w:sz w:val="20"/>
          <w:szCs w:val="22"/>
          <w:lang w:val="en"/>
        </w:rPr>
      </w:pPr>
    </w:p>
    <w:p w14:paraId="3E19B266" w14:textId="77777777" w:rsidR="004A7AC2" w:rsidRPr="003E359C" w:rsidRDefault="004A7AC2" w:rsidP="00AE6224">
      <w:pPr>
        <w:rPr>
          <w:rFonts w:ascii="Arial" w:hAnsi="Arial" w:cs="Arial"/>
          <w:sz w:val="20"/>
          <w:szCs w:val="22"/>
          <w:lang w:val="en"/>
        </w:rPr>
      </w:pPr>
      <w:r w:rsidRPr="003E359C">
        <w:rPr>
          <w:rFonts w:ascii="Arial" w:hAnsi="Arial" w:cs="Arial"/>
          <w:b/>
          <w:sz w:val="20"/>
          <w:szCs w:val="22"/>
          <w:lang w:val="en"/>
        </w:rPr>
        <w:t>A Preliminary Confirmation</w:t>
      </w:r>
      <w:r w:rsidRPr="003E359C">
        <w:rPr>
          <w:rFonts w:ascii="Arial" w:hAnsi="Arial" w:cs="Arial"/>
          <w:sz w:val="20"/>
          <w:szCs w:val="22"/>
          <w:lang w:val="en"/>
        </w:rPr>
        <w:t xml:space="preserve"> of the receipt of an entry will be made as soon as practicable if an exhibitor legibly includes an active e-mail address on the completed entry form.  </w:t>
      </w:r>
      <w:proofErr w:type="gramStart"/>
      <w:r w:rsidRPr="003E359C">
        <w:rPr>
          <w:rFonts w:ascii="Arial" w:hAnsi="Arial" w:cs="Arial"/>
          <w:sz w:val="20"/>
          <w:szCs w:val="22"/>
          <w:lang w:val="en"/>
        </w:rPr>
        <w:t>A final</w:t>
      </w:r>
      <w:proofErr w:type="gramEnd"/>
      <w:r w:rsidRPr="003E359C">
        <w:rPr>
          <w:rFonts w:ascii="Arial" w:hAnsi="Arial" w:cs="Arial"/>
          <w:sz w:val="20"/>
          <w:szCs w:val="22"/>
          <w:lang w:val="en"/>
        </w:rPr>
        <w:t xml:space="preserve"> confirmation of an entry and the judging schedule will be forwarded to each exhibitor after the closing date.  If you have not received </w:t>
      </w:r>
      <w:proofErr w:type="gramStart"/>
      <w:r w:rsidRPr="003E359C">
        <w:rPr>
          <w:rFonts w:ascii="Arial" w:hAnsi="Arial" w:cs="Arial"/>
          <w:sz w:val="20"/>
          <w:szCs w:val="22"/>
          <w:lang w:val="en"/>
        </w:rPr>
        <w:t>a final</w:t>
      </w:r>
      <w:proofErr w:type="gramEnd"/>
      <w:r w:rsidRPr="003E359C">
        <w:rPr>
          <w:rFonts w:ascii="Arial" w:hAnsi="Arial" w:cs="Arial"/>
          <w:sz w:val="20"/>
          <w:szCs w:val="22"/>
          <w:lang w:val="en"/>
        </w:rPr>
        <w:t xml:space="preserve"> confirmation within four days of the trial date, please contact the Trial Secretary.  The final confirmation and judging schedule will be sent by e-mail unless the exhibitor does not have an active e-mail account or unless the exhibitor specifically requests otherwise, in which case the final confirmation and judging schedule will be sent by US mail.</w:t>
      </w:r>
    </w:p>
    <w:p w14:paraId="7ADDC34D" w14:textId="77777777" w:rsidR="004A7AC2" w:rsidRPr="003E359C" w:rsidRDefault="004A7AC2" w:rsidP="00531B01">
      <w:pPr>
        <w:pStyle w:val="BodyText"/>
        <w:tabs>
          <w:tab w:val="left" w:pos="1440"/>
          <w:tab w:val="left" w:pos="4320"/>
        </w:tabs>
        <w:ind w:right="288"/>
        <w:rPr>
          <w:rFonts w:cs="Arial"/>
          <w:szCs w:val="14"/>
        </w:rPr>
      </w:pPr>
    </w:p>
    <w:p w14:paraId="289A4F6B" w14:textId="77777777" w:rsidR="00AF388B" w:rsidRPr="003E359C" w:rsidRDefault="00AF388B" w:rsidP="00BE5205">
      <w:pPr>
        <w:pStyle w:val="BodyText"/>
        <w:widowControl w:val="0"/>
        <w:pBdr>
          <w:top w:val="single" w:sz="4" w:space="1" w:color="auto"/>
          <w:left w:val="single" w:sz="4" w:space="4" w:color="auto"/>
          <w:bottom w:val="single" w:sz="4" w:space="1" w:color="auto"/>
          <w:right w:val="single" w:sz="4" w:space="5" w:color="auto"/>
        </w:pBdr>
        <w:shd w:val="clear" w:color="auto" w:fill="E6E6E6"/>
        <w:tabs>
          <w:tab w:val="left" w:pos="1440"/>
          <w:tab w:val="left" w:pos="4320"/>
        </w:tabs>
        <w:spacing w:before="20" w:after="20"/>
        <w:jc w:val="center"/>
        <w:rPr>
          <w:rFonts w:cs="Arial"/>
          <w:b/>
          <w:szCs w:val="18"/>
        </w:rPr>
      </w:pPr>
      <w:r w:rsidRPr="003E359C">
        <w:rPr>
          <w:rFonts w:cs="Arial"/>
          <w:b/>
          <w:caps/>
          <w:szCs w:val="18"/>
        </w:rPr>
        <w:t>WAIT LIST information</w:t>
      </w:r>
    </w:p>
    <w:p w14:paraId="42E58BD2" w14:textId="77777777" w:rsidR="00C12C41" w:rsidRPr="003E359C" w:rsidRDefault="00C12C41" w:rsidP="008A6FA7">
      <w:pPr>
        <w:widowControl w:val="0"/>
        <w:autoSpaceDE w:val="0"/>
        <w:autoSpaceDN w:val="0"/>
        <w:adjustRightInd w:val="0"/>
        <w:ind w:right="288"/>
        <w:rPr>
          <w:rFonts w:ascii="Arial" w:hAnsi="Arial" w:cs="Arial"/>
          <w:sz w:val="20"/>
          <w:szCs w:val="16"/>
        </w:rPr>
      </w:pPr>
    </w:p>
    <w:p w14:paraId="7B31C9DB" w14:textId="582E94D4" w:rsidR="00AF388B" w:rsidRPr="003E359C" w:rsidRDefault="00AF388B" w:rsidP="008A6FA7">
      <w:pPr>
        <w:widowControl w:val="0"/>
        <w:autoSpaceDE w:val="0"/>
        <w:autoSpaceDN w:val="0"/>
        <w:adjustRightInd w:val="0"/>
        <w:ind w:right="288"/>
        <w:rPr>
          <w:rFonts w:ascii="Arial" w:hAnsi="Arial" w:cs="Arial"/>
          <w:sz w:val="20"/>
          <w:szCs w:val="16"/>
        </w:rPr>
      </w:pPr>
      <w:r w:rsidRPr="003E359C">
        <w:rPr>
          <w:rFonts w:ascii="Arial" w:hAnsi="Arial" w:cs="Arial"/>
          <w:b/>
          <w:sz w:val="20"/>
          <w:szCs w:val="16"/>
        </w:rPr>
        <w:t>S</w:t>
      </w:r>
      <w:r w:rsidR="00F500AD" w:rsidRPr="003E359C">
        <w:rPr>
          <w:rFonts w:ascii="Arial" w:hAnsi="Arial" w:cs="Arial"/>
          <w:b/>
          <w:sz w:val="20"/>
          <w:szCs w:val="16"/>
        </w:rPr>
        <w:t>CCTC</w:t>
      </w:r>
      <w:r w:rsidRPr="003E359C">
        <w:rPr>
          <w:rFonts w:ascii="Arial" w:hAnsi="Arial" w:cs="Arial"/>
          <w:b/>
          <w:sz w:val="20"/>
          <w:szCs w:val="16"/>
        </w:rPr>
        <w:t xml:space="preserve"> </w:t>
      </w:r>
      <w:r w:rsidRPr="003E359C">
        <w:rPr>
          <w:rFonts w:ascii="Arial" w:hAnsi="Arial" w:cs="Arial"/>
          <w:sz w:val="20"/>
          <w:szCs w:val="16"/>
        </w:rPr>
        <w:t xml:space="preserve">is offering a wait list to fill openings created by withdrawn entries after the trial’s closing date/time. A maximum of </w:t>
      </w:r>
      <w:r w:rsidRPr="003E359C">
        <w:rPr>
          <w:rFonts w:ascii="Arial" w:hAnsi="Arial" w:cs="Arial"/>
          <w:b/>
          <w:sz w:val="20"/>
          <w:szCs w:val="16"/>
        </w:rPr>
        <w:t xml:space="preserve">25 </w:t>
      </w:r>
      <w:r w:rsidR="00BB1E6F">
        <w:rPr>
          <w:rFonts w:ascii="Arial" w:hAnsi="Arial" w:cs="Arial"/>
          <w:b/>
          <w:sz w:val="20"/>
          <w:szCs w:val="16"/>
        </w:rPr>
        <w:t>entries</w:t>
      </w:r>
      <w:r w:rsidR="00794FDE">
        <w:rPr>
          <w:rFonts w:ascii="Arial" w:hAnsi="Arial" w:cs="Arial"/>
          <w:b/>
          <w:sz w:val="20"/>
          <w:szCs w:val="16"/>
        </w:rPr>
        <w:t xml:space="preserve"> </w:t>
      </w:r>
      <w:r w:rsidRPr="003E359C">
        <w:rPr>
          <w:rFonts w:ascii="Arial" w:hAnsi="Arial" w:cs="Arial"/>
          <w:sz w:val="20"/>
          <w:szCs w:val="16"/>
        </w:rPr>
        <w:t xml:space="preserve">will be placed on the </w:t>
      </w:r>
      <w:proofErr w:type="gramStart"/>
      <w:r w:rsidRPr="003E359C">
        <w:rPr>
          <w:rFonts w:ascii="Arial" w:hAnsi="Arial" w:cs="Arial"/>
          <w:sz w:val="20"/>
          <w:szCs w:val="16"/>
        </w:rPr>
        <w:t>wait</w:t>
      </w:r>
      <w:proofErr w:type="gramEnd"/>
      <w:r w:rsidRPr="003E359C">
        <w:rPr>
          <w:rFonts w:ascii="Arial" w:hAnsi="Arial" w:cs="Arial"/>
          <w:sz w:val="20"/>
          <w:szCs w:val="16"/>
        </w:rPr>
        <w:t xml:space="preserve"> list. All entries, including wait listed entries, must be received by the Trial Secretary prior to </w:t>
      </w:r>
      <w:r w:rsidR="00EE09C8">
        <w:rPr>
          <w:rFonts w:ascii="Arial" w:hAnsi="Arial" w:cs="Arial"/>
          <w:sz w:val="20"/>
          <w:szCs w:val="16"/>
        </w:rPr>
        <w:t xml:space="preserve">the closing date/time.  Any entries withdrawn that </w:t>
      </w:r>
      <w:r w:rsidR="00D97628">
        <w:rPr>
          <w:rFonts w:ascii="Arial" w:hAnsi="Arial" w:cs="Arial"/>
          <w:sz w:val="20"/>
          <w:szCs w:val="16"/>
        </w:rPr>
        <w:t xml:space="preserve">are received by </w:t>
      </w:r>
      <w:r w:rsidR="00B12468">
        <w:rPr>
          <w:rFonts w:ascii="Arial" w:hAnsi="Arial" w:cs="Arial"/>
          <w:sz w:val="20"/>
          <w:szCs w:val="16"/>
        </w:rPr>
        <w:t>Monday</w:t>
      </w:r>
      <w:r w:rsidR="00D97628">
        <w:rPr>
          <w:rFonts w:ascii="Arial" w:hAnsi="Arial" w:cs="Arial"/>
          <w:sz w:val="20"/>
          <w:szCs w:val="16"/>
        </w:rPr>
        <w:t xml:space="preserve">, </w:t>
      </w:r>
      <w:r w:rsidR="00B12468">
        <w:rPr>
          <w:rFonts w:ascii="Arial" w:hAnsi="Arial" w:cs="Arial"/>
          <w:sz w:val="20"/>
          <w:szCs w:val="16"/>
        </w:rPr>
        <w:t xml:space="preserve">May </w:t>
      </w:r>
      <w:r w:rsidR="00144E40">
        <w:rPr>
          <w:rFonts w:ascii="Arial" w:hAnsi="Arial" w:cs="Arial"/>
          <w:sz w:val="20"/>
          <w:szCs w:val="16"/>
        </w:rPr>
        <w:t>1</w:t>
      </w:r>
      <w:r w:rsidR="00AC166C">
        <w:rPr>
          <w:rFonts w:ascii="Arial" w:hAnsi="Arial" w:cs="Arial"/>
          <w:sz w:val="20"/>
          <w:szCs w:val="16"/>
        </w:rPr>
        <w:t>2</w:t>
      </w:r>
      <w:r w:rsidR="00EE09C8">
        <w:rPr>
          <w:rFonts w:ascii="Arial" w:hAnsi="Arial" w:cs="Arial"/>
          <w:sz w:val="20"/>
          <w:szCs w:val="16"/>
        </w:rPr>
        <w:t xml:space="preserve">, </w:t>
      </w:r>
      <w:proofErr w:type="gramStart"/>
      <w:r w:rsidR="00EE09C8">
        <w:rPr>
          <w:rFonts w:ascii="Arial" w:hAnsi="Arial" w:cs="Arial"/>
          <w:sz w:val="20"/>
          <w:szCs w:val="16"/>
        </w:rPr>
        <w:t>202</w:t>
      </w:r>
      <w:r w:rsidR="00AC166C">
        <w:rPr>
          <w:rFonts w:ascii="Arial" w:hAnsi="Arial" w:cs="Arial"/>
          <w:sz w:val="20"/>
          <w:szCs w:val="16"/>
        </w:rPr>
        <w:t>5</w:t>
      </w:r>
      <w:proofErr w:type="gramEnd"/>
      <w:r w:rsidR="00EE09C8">
        <w:rPr>
          <w:rFonts w:ascii="Arial" w:hAnsi="Arial" w:cs="Arial"/>
          <w:sz w:val="20"/>
          <w:szCs w:val="16"/>
        </w:rPr>
        <w:t xml:space="preserve"> at 6:00 PM (EDT) will be replaced by a wait list entry if any are available.  I</w:t>
      </w:r>
      <w:r w:rsidRPr="003E359C">
        <w:rPr>
          <w:rFonts w:ascii="Arial" w:hAnsi="Arial" w:cs="Arial"/>
          <w:sz w:val="20"/>
          <w:szCs w:val="16"/>
        </w:rPr>
        <w:t xml:space="preserve">f a withdrawn entry is replaced by a wait listed entry a full refund will be issued for the withdrawn entry. Any wait listed entry that does not move off the wait list into the trial </w:t>
      </w:r>
      <w:r w:rsidR="00D97628">
        <w:rPr>
          <w:rFonts w:ascii="Arial" w:hAnsi="Arial" w:cs="Arial"/>
          <w:sz w:val="20"/>
          <w:szCs w:val="16"/>
        </w:rPr>
        <w:t xml:space="preserve">by </w:t>
      </w:r>
      <w:r w:rsidR="00B12468">
        <w:rPr>
          <w:rFonts w:ascii="Arial" w:hAnsi="Arial" w:cs="Arial"/>
          <w:sz w:val="20"/>
          <w:szCs w:val="16"/>
        </w:rPr>
        <w:t>Monday</w:t>
      </w:r>
      <w:r w:rsidR="00D97628">
        <w:rPr>
          <w:rFonts w:ascii="Arial" w:hAnsi="Arial" w:cs="Arial"/>
          <w:sz w:val="20"/>
          <w:szCs w:val="16"/>
        </w:rPr>
        <w:t xml:space="preserve">, </w:t>
      </w:r>
      <w:r w:rsidR="00B12468">
        <w:rPr>
          <w:rFonts w:ascii="Arial" w:hAnsi="Arial" w:cs="Arial"/>
          <w:sz w:val="20"/>
          <w:szCs w:val="16"/>
        </w:rPr>
        <w:t>May 1</w:t>
      </w:r>
      <w:r w:rsidR="00AC166C">
        <w:rPr>
          <w:rFonts w:ascii="Arial" w:hAnsi="Arial" w:cs="Arial"/>
          <w:sz w:val="20"/>
          <w:szCs w:val="16"/>
        </w:rPr>
        <w:t>2</w:t>
      </w:r>
      <w:r w:rsidR="00EE09C8">
        <w:rPr>
          <w:rFonts w:ascii="Arial" w:hAnsi="Arial" w:cs="Arial"/>
          <w:sz w:val="20"/>
          <w:szCs w:val="16"/>
        </w:rPr>
        <w:t xml:space="preserve">, </w:t>
      </w:r>
      <w:proofErr w:type="gramStart"/>
      <w:r w:rsidR="00EE09C8">
        <w:rPr>
          <w:rFonts w:ascii="Arial" w:hAnsi="Arial" w:cs="Arial"/>
          <w:sz w:val="20"/>
          <w:szCs w:val="16"/>
        </w:rPr>
        <w:t>202</w:t>
      </w:r>
      <w:r w:rsidR="00AC166C">
        <w:rPr>
          <w:rFonts w:ascii="Arial" w:hAnsi="Arial" w:cs="Arial"/>
          <w:sz w:val="20"/>
          <w:szCs w:val="16"/>
        </w:rPr>
        <w:t>5</w:t>
      </w:r>
      <w:proofErr w:type="gramEnd"/>
      <w:r w:rsidR="00EE09C8">
        <w:rPr>
          <w:rFonts w:ascii="Arial" w:hAnsi="Arial" w:cs="Arial"/>
          <w:sz w:val="20"/>
          <w:szCs w:val="16"/>
        </w:rPr>
        <w:t xml:space="preserve"> at 6:00 PM (EDT) </w:t>
      </w:r>
      <w:r w:rsidRPr="003E359C">
        <w:rPr>
          <w:rFonts w:ascii="Arial" w:hAnsi="Arial" w:cs="Arial"/>
          <w:sz w:val="20"/>
          <w:szCs w:val="16"/>
        </w:rPr>
        <w:t>will receive a full refund.</w:t>
      </w:r>
    </w:p>
    <w:p w14:paraId="4019DD34" w14:textId="77777777" w:rsidR="00AF388B" w:rsidRPr="003E359C" w:rsidRDefault="00AF388B" w:rsidP="00C12C41">
      <w:pPr>
        <w:ind w:right="288"/>
        <w:jc w:val="both"/>
        <w:rPr>
          <w:rFonts w:ascii="Arial" w:hAnsi="Arial" w:cs="Arial"/>
          <w:caps/>
          <w:sz w:val="20"/>
        </w:rPr>
      </w:pPr>
    </w:p>
    <w:p w14:paraId="3B47FD77" w14:textId="77777777" w:rsidR="00C12C41" w:rsidRPr="003E359C" w:rsidRDefault="00115E5E" w:rsidP="00BE5205">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6480"/>
        </w:tabs>
        <w:spacing w:before="20" w:after="20"/>
        <w:jc w:val="center"/>
        <w:rPr>
          <w:rFonts w:ascii="Arial" w:hAnsi="Arial" w:cs="Arial"/>
          <w:b/>
          <w:sz w:val="22"/>
        </w:rPr>
      </w:pPr>
      <w:proofErr w:type="gramStart"/>
      <w:r w:rsidRPr="003E359C">
        <w:rPr>
          <w:rFonts w:ascii="Arial" w:hAnsi="Arial" w:cs="Arial"/>
          <w:b/>
          <w:sz w:val="20"/>
          <w:szCs w:val="16"/>
        </w:rPr>
        <w:t>T</w:t>
      </w:r>
      <w:r w:rsidR="00A35415" w:rsidRPr="003E359C">
        <w:rPr>
          <w:rFonts w:ascii="Arial" w:hAnsi="Arial" w:cs="Arial"/>
          <w:b/>
          <w:sz w:val="20"/>
          <w:szCs w:val="16"/>
        </w:rPr>
        <w:t>RANSFERS</w:t>
      </w:r>
      <w:proofErr w:type="gramEnd"/>
      <w:r w:rsidRPr="003E359C">
        <w:rPr>
          <w:rFonts w:ascii="Arial" w:hAnsi="Arial" w:cs="Arial"/>
          <w:b/>
          <w:sz w:val="20"/>
          <w:szCs w:val="16"/>
        </w:rPr>
        <w:t xml:space="preserve"> (Move-Ups)</w:t>
      </w:r>
    </w:p>
    <w:p w14:paraId="53D39572" w14:textId="77777777" w:rsidR="00C12C41" w:rsidRPr="00531B01" w:rsidRDefault="00C12C41" w:rsidP="008B2B15">
      <w:pPr>
        <w:tabs>
          <w:tab w:val="left" w:pos="6480"/>
        </w:tabs>
        <w:ind w:right="288"/>
        <w:rPr>
          <w:rFonts w:ascii="Arial" w:hAnsi="Arial" w:cs="Arial"/>
          <w:sz w:val="20"/>
          <w:szCs w:val="16"/>
        </w:rPr>
      </w:pPr>
    </w:p>
    <w:p w14:paraId="771920BC" w14:textId="77777777" w:rsidR="00EE09C8" w:rsidRDefault="00EE09C8" w:rsidP="00C12C41">
      <w:pPr>
        <w:tabs>
          <w:tab w:val="left" w:pos="6480"/>
        </w:tabs>
        <w:ind w:right="288"/>
        <w:rPr>
          <w:rFonts w:ascii="Arial" w:hAnsi="Arial" w:cs="Arial"/>
          <w:b/>
          <w:sz w:val="20"/>
          <w:szCs w:val="20"/>
          <w:lang w:val="en"/>
        </w:rPr>
      </w:pPr>
      <w:r w:rsidRPr="00EE09C8">
        <w:rPr>
          <w:rFonts w:ascii="Arial" w:hAnsi="Arial" w:cs="Arial"/>
          <w:b/>
          <w:sz w:val="20"/>
          <w:szCs w:val="20"/>
          <w:lang w:val="en"/>
        </w:rPr>
        <w:t xml:space="preserve">Same day Transfers between the two trials on Saturday </w:t>
      </w:r>
      <w:r w:rsidRPr="00EE09C8">
        <w:rPr>
          <w:rFonts w:ascii="Arial" w:hAnsi="Arial" w:cs="Arial"/>
          <w:b/>
          <w:sz w:val="20"/>
          <w:szCs w:val="20"/>
          <w:u w:val="single"/>
          <w:lang w:val="en"/>
        </w:rPr>
        <w:t>WILL NOT</w:t>
      </w:r>
      <w:r w:rsidRPr="00EE09C8">
        <w:rPr>
          <w:rFonts w:ascii="Arial" w:hAnsi="Arial" w:cs="Arial"/>
          <w:b/>
          <w:sz w:val="20"/>
          <w:szCs w:val="20"/>
          <w:lang w:val="en"/>
        </w:rPr>
        <w:t xml:space="preserve"> be accepted.  </w:t>
      </w:r>
    </w:p>
    <w:p w14:paraId="1A09C2D6" w14:textId="77777777" w:rsidR="00B12468" w:rsidRPr="00531B01" w:rsidRDefault="00B12468" w:rsidP="00C12C41">
      <w:pPr>
        <w:tabs>
          <w:tab w:val="left" w:pos="6480"/>
        </w:tabs>
        <w:ind w:right="288"/>
        <w:rPr>
          <w:rFonts w:ascii="Arial" w:hAnsi="Arial" w:cs="Arial"/>
          <w:sz w:val="20"/>
          <w:szCs w:val="16"/>
          <w:lang w:val="en"/>
        </w:rPr>
      </w:pPr>
    </w:p>
    <w:p w14:paraId="03844D02" w14:textId="77777777" w:rsidR="001F05EA" w:rsidRDefault="00EE09C8" w:rsidP="00C12C41">
      <w:pPr>
        <w:tabs>
          <w:tab w:val="left" w:pos="6480"/>
        </w:tabs>
        <w:ind w:right="288"/>
        <w:rPr>
          <w:rFonts w:ascii="Arial" w:hAnsi="Arial" w:cs="Arial"/>
          <w:sz w:val="20"/>
          <w:szCs w:val="20"/>
          <w:lang w:val="en"/>
        </w:rPr>
      </w:pPr>
      <w:r>
        <w:rPr>
          <w:rFonts w:ascii="Arial" w:hAnsi="Arial" w:cs="Arial"/>
          <w:sz w:val="20"/>
          <w:szCs w:val="20"/>
          <w:lang w:val="en"/>
        </w:rPr>
        <w:t xml:space="preserve">A move-up transfer may be requested if, according to the owner’s records, the handler and dog are eligible and the dog has completed the requirements for the title after the closing date of the trial </w:t>
      </w:r>
      <w:proofErr w:type="gramStart"/>
      <w:r>
        <w:rPr>
          <w:rFonts w:ascii="Arial" w:hAnsi="Arial" w:cs="Arial"/>
          <w:sz w:val="20"/>
          <w:szCs w:val="20"/>
          <w:lang w:val="en"/>
        </w:rPr>
        <w:t>in</w:t>
      </w:r>
      <w:proofErr w:type="gramEnd"/>
      <w:r>
        <w:rPr>
          <w:rFonts w:ascii="Arial" w:hAnsi="Arial" w:cs="Arial"/>
          <w:sz w:val="20"/>
          <w:szCs w:val="20"/>
          <w:lang w:val="en"/>
        </w:rPr>
        <w:t xml:space="preserve"> which the entry has been made.  A move-down transfer may be requested if the owner mistakenly entered the dog </w:t>
      </w:r>
      <w:proofErr w:type="gramStart"/>
      <w:r>
        <w:rPr>
          <w:rFonts w:ascii="Arial" w:hAnsi="Arial" w:cs="Arial"/>
          <w:sz w:val="20"/>
          <w:szCs w:val="20"/>
          <w:lang w:val="en"/>
        </w:rPr>
        <w:t>in</w:t>
      </w:r>
      <w:proofErr w:type="gramEnd"/>
      <w:r>
        <w:rPr>
          <w:rFonts w:ascii="Arial" w:hAnsi="Arial" w:cs="Arial"/>
          <w:sz w:val="20"/>
          <w:szCs w:val="20"/>
          <w:lang w:val="en"/>
        </w:rPr>
        <w:t xml:space="preserve"> a </w:t>
      </w:r>
      <w:proofErr w:type="gramStart"/>
      <w:r>
        <w:rPr>
          <w:rFonts w:ascii="Arial" w:hAnsi="Arial" w:cs="Arial"/>
          <w:sz w:val="20"/>
          <w:szCs w:val="20"/>
          <w:lang w:val="en"/>
        </w:rPr>
        <w:t>higher level</w:t>
      </w:r>
      <w:proofErr w:type="gramEnd"/>
      <w:r>
        <w:rPr>
          <w:rFonts w:ascii="Arial" w:hAnsi="Arial" w:cs="Arial"/>
          <w:sz w:val="20"/>
          <w:szCs w:val="20"/>
          <w:lang w:val="en"/>
        </w:rPr>
        <w:t xml:space="preserve"> class for which the dog is not eligible.  A lateral transfer may be requested if the owner mistakenly entered the dog in Novice A and the dog is not eligible.  </w:t>
      </w:r>
    </w:p>
    <w:p w14:paraId="058B0139" w14:textId="77777777" w:rsidR="001F05EA" w:rsidRPr="00531B01" w:rsidRDefault="001F05EA" w:rsidP="00C12C41">
      <w:pPr>
        <w:tabs>
          <w:tab w:val="left" w:pos="6480"/>
        </w:tabs>
        <w:ind w:right="288"/>
        <w:rPr>
          <w:rFonts w:ascii="Arial" w:hAnsi="Arial" w:cs="Arial"/>
          <w:sz w:val="20"/>
          <w:szCs w:val="16"/>
          <w:lang w:val="en"/>
        </w:rPr>
      </w:pPr>
    </w:p>
    <w:p w14:paraId="40BAA3BA" w14:textId="748B75C8" w:rsidR="00CE7C8E" w:rsidRPr="00B12468" w:rsidRDefault="008C253F" w:rsidP="00BB6CBD">
      <w:pPr>
        <w:tabs>
          <w:tab w:val="left" w:pos="6480"/>
        </w:tabs>
        <w:ind w:right="288"/>
        <w:rPr>
          <w:rFonts w:ascii="Arial" w:hAnsi="Arial" w:cs="Arial"/>
          <w:b/>
          <w:sz w:val="20"/>
          <w:szCs w:val="20"/>
        </w:rPr>
      </w:pPr>
      <w:r w:rsidRPr="003E359C">
        <w:rPr>
          <w:rFonts w:ascii="Arial" w:hAnsi="Arial" w:cs="Arial"/>
          <w:sz w:val="20"/>
          <w:szCs w:val="20"/>
          <w:lang w:val="en"/>
        </w:rPr>
        <w:t>Transfers (including transfers between an “A” and “B” class at the same level) must be made in writing and must be received by the Trial Secretary in accordance with the applicable AKC Regulations</w:t>
      </w:r>
      <w:r w:rsidR="001F05EA">
        <w:rPr>
          <w:rFonts w:ascii="Arial" w:hAnsi="Arial" w:cs="Arial"/>
          <w:sz w:val="20"/>
          <w:szCs w:val="20"/>
          <w:lang w:val="en"/>
        </w:rPr>
        <w:t xml:space="preserve">. </w:t>
      </w:r>
      <w:r w:rsidRPr="003E359C">
        <w:rPr>
          <w:rFonts w:ascii="Arial" w:hAnsi="Arial" w:cs="Arial"/>
          <w:sz w:val="20"/>
          <w:szCs w:val="20"/>
          <w:lang w:val="en"/>
        </w:rPr>
        <w:t xml:space="preserve"> For transfers made prior to May </w:t>
      </w:r>
      <w:r w:rsidR="0012784C">
        <w:rPr>
          <w:rFonts w:ascii="Arial" w:hAnsi="Arial" w:cs="Arial"/>
          <w:sz w:val="20"/>
          <w:szCs w:val="20"/>
          <w:lang w:val="en"/>
        </w:rPr>
        <w:t>1</w:t>
      </w:r>
      <w:r w:rsidR="00AC166C">
        <w:rPr>
          <w:rFonts w:ascii="Arial" w:hAnsi="Arial" w:cs="Arial"/>
          <w:sz w:val="20"/>
          <w:szCs w:val="20"/>
          <w:lang w:val="en"/>
        </w:rPr>
        <w:t>5</w:t>
      </w:r>
      <w:r w:rsidRPr="003E359C">
        <w:rPr>
          <w:rFonts w:ascii="Arial" w:hAnsi="Arial" w:cs="Arial"/>
          <w:sz w:val="20"/>
          <w:szCs w:val="20"/>
          <w:lang w:val="en"/>
        </w:rPr>
        <w:t>, 20</w:t>
      </w:r>
      <w:r w:rsidR="00EE09C8">
        <w:rPr>
          <w:rFonts w:ascii="Arial" w:hAnsi="Arial" w:cs="Arial"/>
          <w:sz w:val="20"/>
          <w:szCs w:val="20"/>
          <w:lang w:val="en"/>
        </w:rPr>
        <w:t>2</w:t>
      </w:r>
      <w:r w:rsidR="00AC166C">
        <w:rPr>
          <w:rFonts w:ascii="Arial" w:hAnsi="Arial" w:cs="Arial"/>
          <w:sz w:val="20"/>
          <w:szCs w:val="20"/>
          <w:lang w:val="en"/>
        </w:rPr>
        <w:t>5</w:t>
      </w:r>
      <w:r w:rsidRPr="003E359C">
        <w:rPr>
          <w:rFonts w:ascii="Arial" w:hAnsi="Arial" w:cs="Arial"/>
          <w:sz w:val="20"/>
          <w:szCs w:val="20"/>
          <w:lang w:val="en"/>
        </w:rPr>
        <w:t xml:space="preserve">, emails will be accepted </w:t>
      </w:r>
      <w:proofErr w:type="gramStart"/>
      <w:r w:rsidRPr="003E359C">
        <w:rPr>
          <w:rFonts w:ascii="Arial" w:hAnsi="Arial" w:cs="Arial"/>
          <w:sz w:val="20"/>
          <w:szCs w:val="20"/>
          <w:lang w:val="en"/>
        </w:rPr>
        <w:t>as long as</w:t>
      </w:r>
      <w:proofErr w:type="gramEnd"/>
      <w:r w:rsidRPr="003E359C">
        <w:rPr>
          <w:rFonts w:ascii="Arial" w:hAnsi="Arial" w:cs="Arial"/>
          <w:sz w:val="20"/>
          <w:szCs w:val="20"/>
          <w:lang w:val="en"/>
        </w:rPr>
        <w:t xml:space="preserve"> the email includes the </w:t>
      </w:r>
      <w:proofErr w:type="gramStart"/>
      <w:r w:rsidRPr="003E359C">
        <w:rPr>
          <w:rFonts w:ascii="Arial" w:hAnsi="Arial" w:cs="Arial"/>
          <w:sz w:val="20"/>
          <w:szCs w:val="20"/>
          <w:lang w:val="en"/>
        </w:rPr>
        <w:t>dog’s call</w:t>
      </w:r>
      <w:proofErr w:type="gramEnd"/>
      <w:r w:rsidRPr="003E359C">
        <w:rPr>
          <w:rFonts w:ascii="Arial" w:hAnsi="Arial" w:cs="Arial"/>
          <w:sz w:val="20"/>
          <w:szCs w:val="20"/>
          <w:lang w:val="en"/>
        </w:rPr>
        <w:t xml:space="preserve"> name and AKC registration number, owner’s name, original class entered, and new class requested.  For transfers made at or on the days of the shows, the request must be made on AKC approved forms which are available online at the AKC’s website, </w:t>
      </w:r>
      <w:hyperlink r:id="rId20" w:history="1">
        <w:r w:rsidRPr="003E359C">
          <w:rPr>
            <w:rStyle w:val="Hyperlink"/>
            <w:rFonts w:ascii="Arial" w:hAnsi="Arial" w:cs="Arial"/>
            <w:sz w:val="20"/>
            <w:szCs w:val="20"/>
          </w:rPr>
          <w:t>http://images.akc.org/pdf/events/Scent_Work_Transfer_Form.pdf</w:t>
        </w:r>
      </w:hyperlink>
      <w:r w:rsidRPr="003E359C">
        <w:rPr>
          <w:rStyle w:val="Hyperlink"/>
          <w:rFonts w:ascii="Arial" w:hAnsi="Arial" w:cs="Arial"/>
          <w:sz w:val="20"/>
          <w:szCs w:val="20"/>
        </w:rPr>
        <w:t xml:space="preserve">, </w:t>
      </w:r>
      <w:r w:rsidRPr="003E359C">
        <w:rPr>
          <w:rStyle w:val="Hyperlink"/>
          <w:rFonts w:ascii="Arial" w:hAnsi="Arial" w:cs="Arial"/>
          <w:color w:val="auto"/>
          <w:sz w:val="20"/>
          <w:szCs w:val="20"/>
          <w:u w:val="none"/>
        </w:rPr>
        <w:t>as well as from the</w:t>
      </w:r>
      <w:r w:rsidR="0025488A" w:rsidRPr="003E359C">
        <w:rPr>
          <w:rFonts w:ascii="Arial" w:hAnsi="Arial" w:cs="Arial"/>
          <w:sz w:val="20"/>
          <w:szCs w:val="20"/>
        </w:rPr>
        <w:t xml:space="preserve"> Trial Secretary</w:t>
      </w:r>
      <w:r w:rsidR="00582CF8" w:rsidRPr="003E359C">
        <w:rPr>
          <w:rFonts w:ascii="Arial" w:hAnsi="Arial" w:cs="Arial"/>
          <w:sz w:val="20"/>
          <w:szCs w:val="20"/>
        </w:rPr>
        <w:t>.</w:t>
      </w:r>
      <w:r w:rsidR="00CB02C4">
        <w:rPr>
          <w:rFonts w:ascii="Arial" w:hAnsi="Arial" w:cs="Arial"/>
          <w:sz w:val="20"/>
          <w:szCs w:val="20"/>
        </w:rPr>
        <w:t xml:space="preserve"> </w:t>
      </w:r>
      <w:r w:rsidR="001F05EA">
        <w:rPr>
          <w:rFonts w:ascii="Arial" w:hAnsi="Arial" w:cs="Arial"/>
          <w:sz w:val="20"/>
          <w:szCs w:val="20"/>
        </w:rPr>
        <w:t xml:space="preserve">In addition to the submission of </w:t>
      </w:r>
      <w:r w:rsidR="00CE281E">
        <w:rPr>
          <w:rFonts w:ascii="Arial" w:hAnsi="Arial" w:cs="Arial"/>
          <w:sz w:val="20"/>
          <w:szCs w:val="20"/>
        </w:rPr>
        <w:t xml:space="preserve">the required </w:t>
      </w:r>
      <w:r w:rsidR="001F05EA">
        <w:rPr>
          <w:rFonts w:ascii="Arial" w:hAnsi="Arial" w:cs="Arial"/>
          <w:sz w:val="20"/>
          <w:szCs w:val="20"/>
        </w:rPr>
        <w:t>informat</w:t>
      </w:r>
      <w:r w:rsidR="001C245B">
        <w:rPr>
          <w:rFonts w:ascii="Arial" w:hAnsi="Arial" w:cs="Arial"/>
          <w:sz w:val="20"/>
          <w:szCs w:val="20"/>
        </w:rPr>
        <w:t>ion to the Trial Secretary,</w:t>
      </w:r>
      <w:r w:rsidR="00CE281E">
        <w:rPr>
          <w:rFonts w:ascii="Arial" w:hAnsi="Arial" w:cs="Arial"/>
          <w:sz w:val="20"/>
          <w:szCs w:val="20"/>
        </w:rPr>
        <w:t xml:space="preserve"> </w:t>
      </w:r>
      <w:r w:rsidR="001F05EA">
        <w:rPr>
          <w:rFonts w:ascii="Arial" w:hAnsi="Arial" w:cs="Arial"/>
          <w:sz w:val="20"/>
          <w:szCs w:val="20"/>
        </w:rPr>
        <w:t xml:space="preserve">the exhibitor </w:t>
      </w:r>
      <w:r w:rsidR="00642559">
        <w:rPr>
          <w:rFonts w:ascii="Arial" w:hAnsi="Arial" w:cs="Arial"/>
          <w:sz w:val="20"/>
          <w:szCs w:val="20"/>
        </w:rPr>
        <w:t xml:space="preserve">must </w:t>
      </w:r>
      <w:r w:rsidR="001F05EA">
        <w:rPr>
          <w:rFonts w:ascii="Arial" w:hAnsi="Arial" w:cs="Arial"/>
          <w:sz w:val="20"/>
          <w:szCs w:val="20"/>
        </w:rPr>
        <w:t xml:space="preserve">pay the difference in the entry fee, if any, necessitated by the move-up.  For example, if an exhibitor moves from Advanced to Excellent in an element, the exhibitor </w:t>
      </w:r>
      <w:r w:rsidR="006B30C4">
        <w:rPr>
          <w:rFonts w:ascii="Arial" w:hAnsi="Arial" w:cs="Arial"/>
          <w:sz w:val="20"/>
          <w:szCs w:val="20"/>
        </w:rPr>
        <w:t>will owe an additional $10</w:t>
      </w:r>
      <w:r w:rsidR="00642559">
        <w:rPr>
          <w:rFonts w:ascii="Arial" w:hAnsi="Arial" w:cs="Arial"/>
          <w:sz w:val="20"/>
          <w:szCs w:val="20"/>
        </w:rPr>
        <w:t xml:space="preserve"> per run</w:t>
      </w:r>
      <w:r w:rsidR="006B30C4">
        <w:rPr>
          <w:rFonts w:ascii="Arial" w:hAnsi="Arial" w:cs="Arial"/>
          <w:sz w:val="20"/>
          <w:szCs w:val="20"/>
        </w:rPr>
        <w:t xml:space="preserve"> in entry fees</w:t>
      </w:r>
      <w:r w:rsidR="006B30C4" w:rsidRPr="00B12468">
        <w:rPr>
          <w:rFonts w:ascii="Arial" w:hAnsi="Arial" w:cs="Arial"/>
          <w:b/>
          <w:sz w:val="20"/>
          <w:szCs w:val="20"/>
        </w:rPr>
        <w:t>.</w:t>
      </w:r>
      <w:r w:rsidR="00CE281E" w:rsidRPr="00B12468">
        <w:rPr>
          <w:rFonts w:ascii="Arial" w:hAnsi="Arial" w:cs="Arial"/>
          <w:b/>
          <w:sz w:val="20"/>
          <w:szCs w:val="20"/>
        </w:rPr>
        <w:t xml:space="preserve">  Further, </w:t>
      </w:r>
      <w:proofErr w:type="gramStart"/>
      <w:r w:rsidR="00CE281E" w:rsidRPr="00B12468">
        <w:rPr>
          <w:rFonts w:ascii="Arial" w:hAnsi="Arial" w:cs="Arial"/>
          <w:b/>
          <w:sz w:val="20"/>
          <w:szCs w:val="20"/>
        </w:rPr>
        <w:t>a move-up</w:t>
      </w:r>
      <w:proofErr w:type="gramEnd"/>
      <w:r w:rsidR="00CE281E" w:rsidRPr="00B12468">
        <w:rPr>
          <w:rFonts w:ascii="Arial" w:hAnsi="Arial" w:cs="Arial"/>
          <w:b/>
          <w:sz w:val="20"/>
          <w:szCs w:val="20"/>
        </w:rPr>
        <w:t xml:space="preserve"> transfer to Detective will be offered only if the entry limit for Detective has not been reached.</w:t>
      </w:r>
    </w:p>
    <w:p w14:paraId="5327DD01" w14:textId="77777777" w:rsidR="00BB1E6F" w:rsidRPr="00BB6CBD" w:rsidRDefault="00BB1E6F" w:rsidP="00BB6CBD">
      <w:pPr>
        <w:tabs>
          <w:tab w:val="left" w:pos="6480"/>
        </w:tabs>
        <w:ind w:right="288"/>
        <w:rPr>
          <w:rFonts w:ascii="Arial" w:hAnsi="Arial" w:cs="Arial"/>
          <w:sz w:val="20"/>
          <w:szCs w:val="20"/>
        </w:rPr>
      </w:pPr>
    </w:p>
    <w:p w14:paraId="3B563F50" w14:textId="77777777" w:rsidR="002C3C3F" w:rsidRPr="003E359C" w:rsidRDefault="00CE32EC" w:rsidP="00BE5205">
      <w:pPr>
        <w:pStyle w:val="BodyText"/>
        <w:pBdr>
          <w:top w:val="single" w:sz="4" w:space="1" w:color="auto"/>
          <w:left w:val="single" w:sz="4" w:space="4" w:color="auto"/>
          <w:bottom w:val="single" w:sz="4" w:space="1" w:color="auto"/>
          <w:right w:val="single" w:sz="4" w:space="4" w:color="auto"/>
        </w:pBdr>
        <w:shd w:val="clear" w:color="auto" w:fill="E6E6E6"/>
        <w:tabs>
          <w:tab w:val="left" w:pos="1440"/>
          <w:tab w:val="left" w:pos="4320"/>
        </w:tabs>
        <w:spacing w:before="20" w:after="20"/>
        <w:jc w:val="center"/>
        <w:rPr>
          <w:rFonts w:cs="Arial"/>
          <w:b/>
          <w:caps/>
          <w:szCs w:val="18"/>
        </w:rPr>
      </w:pPr>
      <w:r>
        <w:rPr>
          <w:rFonts w:cs="Arial"/>
          <w:b/>
          <w:caps/>
          <w:szCs w:val="18"/>
        </w:rPr>
        <w:lastRenderedPageBreak/>
        <w:t>HANDLER’S BR</w:t>
      </w:r>
      <w:r w:rsidR="00222695" w:rsidRPr="003E359C">
        <w:rPr>
          <w:rFonts w:cs="Arial"/>
          <w:b/>
          <w:caps/>
          <w:szCs w:val="18"/>
        </w:rPr>
        <w:t>I</w:t>
      </w:r>
      <w:r>
        <w:rPr>
          <w:rFonts w:cs="Arial"/>
          <w:b/>
          <w:caps/>
          <w:szCs w:val="18"/>
        </w:rPr>
        <w:t>e</w:t>
      </w:r>
      <w:r w:rsidR="00222695" w:rsidRPr="003E359C">
        <w:rPr>
          <w:rFonts w:cs="Arial"/>
          <w:b/>
          <w:caps/>
          <w:szCs w:val="18"/>
        </w:rPr>
        <w:t>FING</w:t>
      </w:r>
      <w:r w:rsidR="003276C6" w:rsidRPr="003E359C">
        <w:rPr>
          <w:rFonts w:cs="Arial"/>
          <w:b/>
          <w:caps/>
          <w:szCs w:val="18"/>
        </w:rPr>
        <w:t>,</w:t>
      </w:r>
      <w:r w:rsidR="00222695" w:rsidRPr="003E359C">
        <w:rPr>
          <w:rFonts w:cs="Arial"/>
          <w:b/>
          <w:caps/>
          <w:szCs w:val="18"/>
        </w:rPr>
        <w:t xml:space="preserve"> </w:t>
      </w:r>
      <w:r>
        <w:rPr>
          <w:rFonts w:cs="Arial"/>
          <w:b/>
          <w:caps/>
          <w:szCs w:val="18"/>
        </w:rPr>
        <w:t>debriefing</w:t>
      </w:r>
      <w:r w:rsidR="004177C3">
        <w:rPr>
          <w:rFonts w:cs="Arial"/>
          <w:b/>
          <w:caps/>
          <w:szCs w:val="18"/>
        </w:rPr>
        <w:t>/</w:t>
      </w:r>
      <w:r>
        <w:rPr>
          <w:rFonts w:cs="Arial"/>
          <w:b/>
          <w:caps/>
          <w:szCs w:val="18"/>
        </w:rPr>
        <w:t xml:space="preserve">awards, </w:t>
      </w:r>
      <w:r w:rsidRPr="00CE32EC">
        <w:rPr>
          <w:rFonts w:cs="Arial"/>
          <w:b/>
          <w:caps/>
          <w:szCs w:val="18"/>
        </w:rPr>
        <w:t xml:space="preserve">STAGING AREA, </w:t>
      </w:r>
      <w:r w:rsidR="00222695" w:rsidRPr="003E359C">
        <w:rPr>
          <w:rFonts w:cs="Arial"/>
          <w:b/>
          <w:caps/>
          <w:szCs w:val="18"/>
        </w:rPr>
        <w:t>AND WARM-UP INFORMATION</w:t>
      </w:r>
    </w:p>
    <w:p w14:paraId="76C7B2A1" w14:textId="77777777" w:rsidR="00CE32EC" w:rsidRDefault="00CE32EC" w:rsidP="00CE32EC">
      <w:pPr>
        <w:rPr>
          <w:rFonts w:ascii="Arial" w:hAnsi="Arial" w:cs="Arial"/>
          <w:sz w:val="20"/>
          <w:szCs w:val="16"/>
        </w:rPr>
      </w:pPr>
      <w:r w:rsidRPr="00CE32EC">
        <w:rPr>
          <w:rFonts w:ascii="Arial" w:hAnsi="Arial" w:cs="Arial"/>
          <w:sz w:val="20"/>
          <w:szCs w:val="16"/>
        </w:rPr>
        <w:t xml:space="preserve">A </w:t>
      </w:r>
      <w:r w:rsidRPr="00CE32EC">
        <w:rPr>
          <w:rFonts w:ascii="Arial" w:hAnsi="Arial" w:cs="Arial"/>
          <w:b/>
          <w:sz w:val="20"/>
          <w:szCs w:val="16"/>
        </w:rPr>
        <w:t>General Handler’s Briefing</w:t>
      </w:r>
      <w:r w:rsidRPr="00CE32EC">
        <w:rPr>
          <w:rFonts w:ascii="Arial" w:hAnsi="Arial" w:cs="Arial"/>
          <w:sz w:val="20"/>
          <w:szCs w:val="16"/>
        </w:rPr>
        <w:t xml:space="preserve"> will be held e</w:t>
      </w:r>
      <w:r>
        <w:rPr>
          <w:rFonts w:ascii="Arial" w:hAnsi="Arial" w:cs="Arial"/>
          <w:sz w:val="20"/>
          <w:szCs w:val="16"/>
        </w:rPr>
        <w:t xml:space="preserve">ach morning in the Parking Lot.  These briefings will be as brief as possible. </w:t>
      </w:r>
      <w:r w:rsidRPr="00CE32EC">
        <w:rPr>
          <w:rFonts w:ascii="Arial" w:hAnsi="Arial" w:cs="Arial"/>
          <w:sz w:val="20"/>
          <w:szCs w:val="16"/>
        </w:rPr>
        <w:t xml:space="preserve"> There will be no group element briefings or walk</w:t>
      </w:r>
      <w:r w:rsidR="00D176CB">
        <w:rPr>
          <w:rFonts w:ascii="Arial" w:hAnsi="Arial" w:cs="Arial"/>
          <w:sz w:val="20"/>
          <w:szCs w:val="16"/>
        </w:rPr>
        <w:t>-</w:t>
      </w:r>
      <w:r w:rsidRPr="00CE32EC">
        <w:rPr>
          <w:rFonts w:ascii="Arial" w:hAnsi="Arial" w:cs="Arial"/>
          <w:sz w:val="20"/>
          <w:szCs w:val="16"/>
        </w:rPr>
        <w:t>throughs.  Each competitor will receive a brief description of their search fr</w:t>
      </w:r>
      <w:r>
        <w:rPr>
          <w:rFonts w:ascii="Arial" w:hAnsi="Arial" w:cs="Arial"/>
          <w:sz w:val="20"/>
          <w:szCs w:val="16"/>
        </w:rPr>
        <w:t>om the judge prior to their run and be given a moment at the start line to view the area and ask any questions.</w:t>
      </w:r>
    </w:p>
    <w:p w14:paraId="661CD122" w14:textId="77777777" w:rsidR="00CE32EC" w:rsidRDefault="00CE32EC" w:rsidP="00CE32EC">
      <w:pPr>
        <w:rPr>
          <w:rFonts w:ascii="Arial" w:hAnsi="Arial" w:cs="Arial"/>
          <w:sz w:val="20"/>
          <w:szCs w:val="16"/>
        </w:rPr>
      </w:pPr>
    </w:p>
    <w:p w14:paraId="7A8FEEEC" w14:textId="77777777" w:rsidR="00CE32EC" w:rsidRPr="00CE32EC" w:rsidRDefault="00CE32EC" w:rsidP="00CE32EC">
      <w:pPr>
        <w:rPr>
          <w:rFonts w:ascii="Arial" w:hAnsi="Arial" w:cs="Arial"/>
          <w:sz w:val="20"/>
          <w:szCs w:val="16"/>
        </w:rPr>
      </w:pPr>
      <w:r w:rsidRPr="00CE32EC">
        <w:rPr>
          <w:rFonts w:ascii="Arial" w:hAnsi="Arial" w:cs="Arial"/>
          <w:b/>
          <w:sz w:val="20"/>
          <w:szCs w:val="16"/>
        </w:rPr>
        <w:t>Debriefing and Awards</w:t>
      </w:r>
      <w:r w:rsidR="004177C3">
        <w:rPr>
          <w:rFonts w:ascii="Arial" w:hAnsi="Arial" w:cs="Arial"/>
          <w:b/>
          <w:sz w:val="20"/>
          <w:szCs w:val="16"/>
        </w:rPr>
        <w:t>.</w:t>
      </w:r>
      <w:r>
        <w:rPr>
          <w:rFonts w:ascii="Arial" w:hAnsi="Arial" w:cs="Arial"/>
          <w:b/>
          <w:sz w:val="20"/>
          <w:szCs w:val="16"/>
        </w:rPr>
        <w:t xml:space="preserve"> </w:t>
      </w:r>
      <w:r>
        <w:rPr>
          <w:rFonts w:ascii="Arial" w:hAnsi="Arial" w:cs="Arial"/>
          <w:sz w:val="20"/>
          <w:szCs w:val="16"/>
        </w:rPr>
        <w:t xml:space="preserve">There will not be a post-trial debrief or </w:t>
      </w:r>
      <w:proofErr w:type="gramStart"/>
      <w:r>
        <w:rPr>
          <w:rFonts w:ascii="Arial" w:hAnsi="Arial" w:cs="Arial"/>
          <w:sz w:val="20"/>
          <w:szCs w:val="16"/>
        </w:rPr>
        <w:t>awards</w:t>
      </w:r>
      <w:proofErr w:type="gramEnd"/>
      <w:r>
        <w:rPr>
          <w:rFonts w:ascii="Arial" w:hAnsi="Arial" w:cs="Arial"/>
          <w:sz w:val="20"/>
          <w:szCs w:val="16"/>
        </w:rPr>
        <w:t xml:space="preserve"> ceremony.  Placement ribbons will be self-serve after the results for each element are posted.  Exhibitors may leave after they are finished for the day.  If an exhibitor feels they have won HIT for their level, they should verify with the show secretary or another committee member before they take their HIT ribbon.</w:t>
      </w:r>
    </w:p>
    <w:p w14:paraId="7ECDD150" w14:textId="77777777" w:rsidR="00CE32EC" w:rsidRDefault="00CE32EC" w:rsidP="00351D20">
      <w:pPr>
        <w:pStyle w:val="BodyText"/>
        <w:tabs>
          <w:tab w:val="left" w:pos="1440"/>
          <w:tab w:val="left" w:pos="4320"/>
        </w:tabs>
        <w:jc w:val="left"/>
        <w:rPr>
          <w:rFonts w:cs="Arial"/>
          <w:b/>
          <w:szCs w:val="16"/>
        </w:rPr>
      </w:pPr>
    </w:p>
    <w:p w14:paraId="38E3D463" w14:textId="77777777" w:rsidR="005403F4" w:rsidRPr="003E359C" w:rsidRDefault="00ED2147" w:rsidP="00351D20">
      <w:pPr>
        <w:pStyle w:val="BodyText"/>
        <w:tabs>
          <w:tab w:val="left" w:pos="1440"/>
          <w:tab w:val="left" w:pos="4320"/>
        </w:tabs>
        <w:jc w:val="left"/>
        <w:rPr>
          <w:rFonts w:cs="Arial"/>
          <w:szCs w:val="16"/>
        </w:rPr>
      </w:pPr>
      <w:r w:rsidRPr="003E359C">
        <w:rPr>
          <w:rFonts w:cs="Arial"/>
          <w:b/>
          <w:szCs w:val="16"/>
        </w:rPr>
        <w:t>Staging Area</w:t>
      </w:r>
      <w:r w:rsidR="0040278B">
        <w:rPr>
          <w:rFonts w:cs="Arial"/>
          <w:b/>
          <w:szCs w:val="16"/>
        </w:rPr>
        <w:t>s</w:t>
      </w:r>
      <w:r w:rsidRPr="003E359C">
        <w:rPr>
          <w:rFonts w:cs="Arial"/>
          <w:szCs w:val="16"/>
        </w:rPr>
        <w:t xml:space="preserve"> will be out of view of search area(s). </w:t>
      </w:r>
      <w:r w:rsidR="008C253F" w:rsidRPr="003E359C">
        <w:rPr>
          <w:rFonts w:cs="Arial"/>
          <w:szCs w:val="16"/>
        </w:rPr>
        <w:t xml:space="preserve"> </w:t>
      </w:r>
      <w:r w:rsidRPr="003E359C">
        <w:rPr>
          <w:rFonts w:cs="Arial"/>
          <w:szCs w:val="16"/>
        </w:rPr>
        <w:t>S</w:t>
      </w:r>
      <w:r w:rsidR="0040085D" w:rsidRPr="003E359C">
        <w:rPr>
          <w:rFonts w:cs="Arial"/>
          <w:szCs w:val="16"/>
        </w:rPr>
        <w:t>taging area</w:t>
      </w:r>
      <w:r w:rsidR="007737F4">
        <w:rPr>
          <w:rFonts w:cs="Arial"/>
          <w:szCs w:val="16"/>
        </w:rPr>
        <w:t>s</w:t>
      </w:r>
      <w:r w:rsidR="0040085D" w:rsidRPr="003E359C">
        <w:rPr>
          <w:rFonts w:cs="Arial"/>
          <w:szCs w:val="16"/>
        </w:rPr>
        <w:t xml:space="preserve"> will include warm-up and waiting area as well as </w:t>
      </w:r>
      <w:r w:rsidRPr="003E359C">
        <w:rPr>
          <w:rFonts w:cs="Arial"/>
          <w:szCs w:val="16"/>
        </w:rPr>
        <w:t xml:space="preserve">check-ins and posting of running </w:t>
      </w:r>
      <w:proofErr w:type="gramStart"/>
      <w:r w:rsidRPr="003E359C">
        <w:rPr>
          <w:rFonts w:cs="Arial"/>
          <w:szCs w:val="16"/>
        </w:rPr>
        <w:t>order</w:t>
      </w:r>
      <w:proofErr w:type="gramEnd"/>
      <w:r w:rsidRPr="003E359C">
        <w:rPr>
          <w:rFonts w:cs="Arial"/>
          <w:szCs w:val="16"/>
        </w:rPr>
        <w:t xml:space="preserve"> and results.</w:t>
      </w:r>
    </w:p>
    <w:p w14:paraId="1757AA37" w14:textId="77777777" w:rsidR="008B2B15" w:rsidRPr="003E359C" w:rsidRDefault="008B2B15" w:rsidP="00351D20">
      <w:pPr>
        <w:pStyle w:val="BodyText"/>
        <w:tabs>
          <w:tab w:val="left" w:pos="1440"/>
          <w:tab w:val="left" w:pos="4320"/>
        </w:tabs>
        <w:jc w:val="left"/>
        <w:rPr>
          <w:rFonts w:cs="Arial"/>
          <w:szCs w:val="16"/>
        </w:rPr>
      </w:pPr>
    </w:p>
    <w:p w14:paraId="1929C810" w14:textId="77777777" w:rsidR="006821D3" w:rsidRPr="006821D3" w:rsidRDefault="006821D3" w:rsidP="006821D3">
      <w:pPr>
        <w:pStyle w:val="BodyText"/>
        <w:tabs>
          <w:tab w:val="left" w:pos="1440"/>
          <w:tab w:val="left" w:pos="4320"/>
        </w:tabs>
        <w:rPr>
          <w:rFonts w:cs="Arial"/>
          <w:szCs w:val="16"/>
        </w:rPr>
      </w:pPr>
      <w:r>
        <w:rPr>
          <w:rFonts w:cs="Arial"/>
          <w:b/>
          <w:szCs w:val="16"/>
        </w:rPr>
        <w:t>Warm-Up A</w:t>
      </w:r>
      <w:r w:rsidR="00DC2646" w:rsidRPr="003E359C">
        <w:rPr>
          <w:rFonts w:cs="Arial"/>
          <w:b/>
          <w:szCs w:val="16"/>
        </w:rPr>
        <w:t>rea</w:t>
      </w:r>
      <w:r w:rsidR="00DC2646" w:rsidRPr="003E359C">
        <w:rPr>
          <w:rFonts w:cs="Arial"/>
          <w:szCs w:val="16"/>
        </w:rPr>
        <w:t>.</w:t>
      </w:r>
      <w:r>
        <w:rPr>
          <w:rFonts w:cs="Arial"/>
          <w:szCs w:val="16"/>
        </w:rPr>
        <w:t xml:space="preserve"> </w:t>
      </w:r>
      <w:r w:rsidRPr="006821D3">
        <w:rPr>
          <w:rFonts w:cs="Arial"/>
          <w:szCs w:val="16"/>
        </w:rPr>
        <w:t>One labelled container per target odor being used in the trial on</w:t>
      </w:r>
      <w:r>
        <w:rPr>
          <w:rFonts w:cs="Arial"/>
          <w:szCs w:val="16"/>
        </w:rPr>
        <w:t xml:space="preserve"> </w:t>
      </w:r>
      <w:r w:rsidRPr="006821D3">
        <w:rPr>
          <w:rFonts w:cs="Arial"/>
          <w:szCs w:val="16"/>
        </w:rPr>
        <w:t>that day will be placed in the warm-up area. This will allow handler-dog teams to prepare themselves for the search prior to their run. Each</w:t>
      </w:r>
      <w:r>
        <w:rPr>
          <w:rFonts w:cs="Arial"/>
          <w:szCs w:val="16"/>
        </w:rPr>
        <w:t xml:space="preserve"> </w:t>
      </w:r>
      <w:r w:rsidRPr="006821D3">
        <w:rPr>
          <w:rFonts w:cs="Arial"/>
          <w:szCs w:val="16"/>
        </w:rPr>
        <w:t>team should limit their warm-up to two minutes or less so that others</w:t>
      </w:r>
      <w:r>
        <w:rPr>
          <w:rFonts w:cs="Arial"/>
          <w:szCs w:val="16"/>
        </w:rPr>
        <w:t xml:space="preserve"> </w:t>
      </w:r>
      <w:r w:rsidRPr="006821D3">
        <w:rPr>
          <w:rFonts w:cs="Arial"/>
          <w:szCs w:val="16"/>
        </w:rPr>
        <w:t>may be able to use the warm-up area as well. Clubs may also place</w:t>
      </w:r>
    </w:p>
    <w:p w14:paraId="72ECDD9C" w14:textId="77777777" w:rsidR="00DC28C3" w:rsidRPr="003E359C" w:rsidRDefault="006821D3" w:rsidP="006821D3">
      <w:pPr>
        <w:pStyle w:val="BodyText"/>
        <w:tabs>
          <w:tab w:val="left" w:pos="1440"/>
          <w:tab w:val="left" w:pos="4320"/>
        </w:tabs>
        <w:jc w:val="left"/>
        <w:rPr>
          <w:rFonts w:cs="Arial"/>
          <w:szCs w:val="16"/>
        </w:rPr>
      </w:pPr>
      <w:r w:rsidRPr="006821D3">
        <w:rPr>
          <w:rFonts w:cs="Arial"/>
          <w:szCs w:val="16"/>
        </w:rPr>
        <w:t>blank containers in the warm-up area if they choose.</w:t>
      </w:r>
    </w:p>
    <w:p w14:paraId="03FE94AC" w14:textId="77777777" w:rsidR="008B2B15" w:rsidRPr="00531B01" w:rsidRDefault="008B2B15" w:rsidP="008B2B15">
      <w:pPr>
        <w:pStyle w:val="BodyText"/>
        <w:tabs>
          <w:tab w:val="left" w:pos="1440"/>
          <w:tab w:val="left" w:pos="4320"/>
        </w:tabs>
        <w:rPr>
          <w:rFonts w:cs="Arial"/>
          <w:szCs w:val="16"/>
        </w:rPr>
      </w:pPr>
    </w:p>
    <w:p w14:paraId="589A4CA5" w14:textId="77777777" w:rsidR="00DC28C3" w:rsidRPr="003E359C" w:rsidRDefault="009C7EDE" w:rsidP="00BE5205">
      <w:pPr>
        <w:pStyle w:val="BodyText"/>
        <w:pBdr>
          <w:top w:val="single" w:sz="4" w:space="1" w:color="auto"/>
          <w:left w:val="single" w:sz="4" w:space="4" w:color="auto"/>
          <w:bottom w:val="single" w:sz="4" w:space="1" w:color="auto"/>
          <w:right w:val="single" w:sz="4" w:space="4" w:color="auto"/>
        </w:pBdr>
        <w:shd w:val="clear" w:color="auto" w:fill="E6E6E6"/>
        <w:tabs>
          <w:tab w:val="left" w:pos="1440"/>
          <w:tab w:val="left" w:pos="4320"/>
        </w:tabs>
        <w:spacing w:before="20" w:after="20"/>
        <w:jc w:val="center"/>
        <w:rPr>
          <w:rFonts w:cs="Arial"/>
          <w:b/>
          <w:caps/>
          <w:szCs w:val="18"/>
        </w:rPr>
      </w:pPr>
      <w:r w:rsidRPr="003E359C">
        <w:rPr>
          <w:rFonts w:cs="Arial"/>
          <w:b/>
          <w:caps/>
          <w:szCs w:val="18"/>
        </w:rPr>
        <w:t>Search Area</w:t>
      </w:r>
      <w:r w:rsidR="00D179B5">
        <w:rPr>
          <w:rFonts w:cs="Arial"/>
          <w:b/>
          <w:caps/>
          <w:szCs w:val="18"/>
        </w:rPr>
        <w:t>S</w:t>
      </w:r>
      <w:r w:rsidRPr="003E359C">
        <w:rPr>
          <w:rFonts w:cs="Arial"/>
          <w:b/>
          <w:caps/>
          <w:szCs w:val="18"/>
        </w:rPr>
        <w:t xml:space="preserve"> and</w:t>
      </w:r>
      <w:r w:rsidR="00DC28C3" w:rsidRPr="003E359C">
        <w:rPr>
          <w:rFonts w:cs="Arial"/>
          <w:b/>
          <w:caps/>
          <w:szCs w:val="18"/>
        </w:rPr>
        <w:t xml:space="preserve"> Conditions</w:t>
      </w:r>
    </w:p>
    <w:p w14:paraId="327B3EB1" w14:textId="77777777" w:rsidR="008B2B15" w:rsidRPr="00531B01" w:rsidRDefault="008B2B15" w:rsidP="008B2B15">
      <w:pPr>
        <w:pStyle w:val="BodyText"/>
        <w:tabs>
          <w:tab w:val="left" w:pos="1440"/>
          <w:tab w:val="left" w:pos="4320"/>
        </w:tabs>
        <w:rPr>
          <w:rFonts w:cs="Arial"/>
          <w:szCs w:val="16"/>
        </w:rPr>
      </w:pPr>
    </w:p>
    <w:p w14:paraId="3D20E398" w14:textId="77777777" w:rsidR="00486096" w:rsidRPr="003E359C" w:rsidRDefault="00486096" w:rsidP="00351D20">
      <w:pPr>
        <w:pStyle w:val="BodyText"/>
        <w:tabs>
          <w:tab w:val="left" w:pos="1440"/>
          <w:tab w:val="left" w:pos="4320"/>
        </w:tabs>
        <w:jc w:val="left"/>
        <w:rPr>
          <w:rFonts w:cs="Arial"/>
          <w:szCs w:val="16"/>
        </w:rPr>
      </w:pPr>
      <w:r w:rsidRPr="00E63744">
        <w:rPr>
          <w:rFonts w:cs="Arial"/>
          <w:b/>
          <w:szCs w:val="16"/>
        </w:rPr>
        <w:t xml:space="preserve">Search </w:t>
      </w:r>
      <w:r w:rsidR="00E63744">
        <w:rPr>
          <w:rFonts w:cs="Arial"/>
          <w:b/>
          <w:szCs w:val="16"/>
        </w:rPr>
        <w:t>A</w:t>
      </w:r>
      <w:r w:rsidRPr="00E63744">
        <w:rPr>
          <w:rFonts w:cs="Arial"/>
          <w:b/>
          <w:szCs w:val="16"/>
        </w:rPr>
        <w:t>reas</w:t>
      </w:r>
      <w:r w:rsidRPr="003E359C">
        <w:rPr>
          <w:rFonts w:cs="Arial"/>
          <w:szCs w:val="16"/>
        </w:rPr>
        <w:t xml:space="preserve"> may be of any </w:t>
      </w:r>
      <w:r w:rsidR="001E6E71" w:rsidRPr="003E359C">
        <w:rPr>
          <w:rFonts w:cs="Arial"/>
          <w:szCs w:val="16"/>
        </w:rPr>
        <w:t>shape</w:t>
      </w:r>
      <w:r w:rsidR="00F47C59" w:rsidRPr="003E359C">
        <w:rPr>
          <w:rFonts w:cs="Arial"/>
          <w:szCs w:val="16"/>
        </w:rPr>
        <w:t xml:space="preserve"> and of the size specified in the Regulations for each class.</w:t>
      </w:r>
      <w:r w:rsidRPr="003E359C">
        <w:rPr>
          <w:rFonts w:cs="Arial"/>
          <w:szCs w:val="16"/>
        </w:rPr>
        <w:t xml:space="preserve"> </w:t>
      </w:r>
    </w:p>
    <w:p w14:paraId="31C80926" w14:textId="77777777" w:rsidR="008B2B15" w:rsidRPr="003E359C" w:rsidRDefault="008B2B15" w:rsidP="00351D20">
      <w:pPr>
        <w:pStyle w:val="BodyText"/>
        <w:tabs>
          <w:tab w:val="left" w:pos="1440"/>
          <w:tab w:val="left" w:pos="4320"/>
        </w:tabs>
        <w:jc w:val="left"/>
        <w:rPr>
          <w:rFonts w:cs="Arial"/>
          <w:szCs w:val="16"/>
        </w:rPr>
      </w:pPr>
    </w:p>
    <w:p w14:paraId="6213C2DB" w14:textId="77777777" w:rsidR="00E63744" w:rsidRPr="00E63744" w:rsidRDefault="00E63744" w:rsidP="00E63744">
      <w:pPr>
        <w:rPr>
          <w:rFonts w:ascii="Arial" w:hAnsi="Arial" w:cs="Arial"/>
          <w:sz w:val="20"/>
          <w:szCs w:val="16"/>
        </w:rPr>
      </w:pPr>
      <w:r w:rsidRPr="00467AA4">
        <w:rPr>
          <w:rFonts w:ascii="Arial" w:hAnsi="Arial" w:cs="Arial"/>
          <w:b/>
          <w:sz w:val="20"/>
          <w:szCs w:val="16"/>
        </w:rPr>
        <w:t>Search Area Conditions</w:t>
      </w:r>
      <w:r w:rsidRPr="00E63744">
        <w:rPr>
          <w:rFonts w:ascii="Arial" w:hAnsi="Arial" w:cs="Arial"/>
          <w:sz w:val="20"/>
          <w:szCs w:val="16"/>
        </w:rPr>
        <w:t xml:space="preserve">. Searches may be indoors, on matted, carpeted, hardwood, or tiled surfaces, or outdoors on grass, gravel, earth, concrete, wood or asphalt surfaces.  </w:t>
      </w:r>
      <w:r w:rsidR="00467AA4">
        <w:rPr>
          <w:rFonts w:ascii="Arial" w:hAnsi="Arial" w:cs="Arial"/>
          <w:sz w:val="20"/>
          <w:szCs w:val="16"/>
        </w:rPr>
        <w:t xml:space="preserve">Outdoor searches may not be under cover.  </w:t>
      </w:r>
      <w:r w:rsidRPr="00E63744">
        <w:rPr>
          <w:rFonts w:ascii="Arial" w:hAnsi="Arial" w:cs="Arial"/>
          <w:sz w:val="20"/>
          <w:szCs w:val="16"/>
        </w:rPr>
        <w:t>Searches may require exhibitors to walk distances from the parking area(s) to access the various search areas</w:t>
      </w:r>
      <w:r w:rsidR="009653BB">
        <w:rPr>
          <w:rFonts w:ascii="Arial" w:hAnsi="Arial" w:cs="Arial"/>
          <w:sz w:val="20"/>
          <w:szCs w:val="16"/>
        </w:rPr>
        <w:t>.</w:t>
      </w:r>
      <w:r w:rsidR="00467AA4" w:rsidRPr="00D97628">
        <w:rPr>
          <w:rFonts w:ascii="Arial" w:hAnsi="Arial" w:cs="Arial"/>
          <w:b/>
          <w:sz w:val="22"/>
          <w:szCs w:val="16"/>
        </w:rPr>
        <w:t xml:space="preserve"> </w:t>
      </w:r>
      <w:r w:rsidR="00467AA4" w:rsidRPr="00D97628">
        <w:rPr>
          <w:rFonts w:ascii="Arial" w:hAnsi="Arial" w:cs="Arial"/>
          <w:b/>
          <w:sz w:val="20"/>
          <w:szCs w:val="16"/>
        </w:rPr>
        <w:t xml:space="preserve">SCCTC </w:t>
      </w:r>
      <w:r w:rsidRPr="00D97628">
        <w:rPr>
          <w:rFonts w:ascii="Arial" w:hAnsi="Arial" w:cs="Arial"/>
          <w:b/>
          <w:sz w:val="20"/>
          <w:szCs w:val="16"/>
        </w:rPr>
        <w:t>will make every effort to accommodate the needs of individuals with mobility issues</w:t>
      </w:r>
      <w:r w:rsidR="00D179B5" w:rsidRPr="00D97628">
        <w:rPr>
          <w:rFonts w:ascii="Arial" w:hAnsi="Arial" w:cs="Arial"/>
          <w:b/>
          <w:sz w:val="20"/>
          <w:szCs w:val="16"/>
        </w:rPr>
        <w:t xml:space="preserve">, if that is practicable.  </w:t>
      </w:r>
    </w:p>
    <w:p w14:paraId="2B273369" w14:textId="77777777" w:rsidR="008B2B15" w:rsidRPr="003E359C" w:rsidRDefault="008B2B15" w:rsidP="00351D20">
      <w:pPr>
        <w:pStyle w:val="BodyText"/>
        <w:tabs>
          <w:tab w:val="left" w:pos="1440"/>
          <w:tab w:val="left" w:pos="4320"/>
        </w:tabs>
        <w:jc w:val="left"/>
        <w:rPr>
          <w:rFonts w:cs="Arial"/>
          <w:szCs w:val="16"/>
        </w:rPr>
      </w:pPr>
    </w:p>
    <w:p w14:paraId="19EC138C" w14:textId="77777777" w:rsidR="00302C25" w:rsidRPr="003E359C" w:rsidRDefault="00302C25" w:rsidP="00BE5205">
      <w:pPr>
        <w:pStyle w:val="BodyText"/>
        <w:pBdr>
          <w:top w:val="single" w:sz="4" w:space="1" w:color="auto"/>
          <w:left w:val="single" w:sz="4" w:space="4" w:color="auto"/>
          <w:bottom w:val="single" w:sz="4" w:space="1" w:color="auto"/>
          <w:right w:val="single" w:sz="4" w:space="4" w:color="auto"/>
        </w:pBdr>
        <w:shd w:val="clear" w:color="auto" w:fill="E6E6E6"/>
        <w:tabs>
          <w:tab w:val="left" w:pos="1440"/>
          <w:tab w:val="left" w:pos="4320"/>
        </w:tabs>
        <w:spacing w:before="20" w:after="20"/>
        <w:jc w:val="center"/>
        <w:rPr>
          <w:rFonts w:cs="Arial"/>
          <w:b/>
          <w:szCs w:val="18"/>
        </w:rPr>
      </w:pPr>
      <w:r w:rsidRPr="003E359C">
        <w:rPr>
          <w:rFonts w:cs="Arial"/>
          <w:b/>
          <w:szCs w:val="18"/>
        </w:rPr>
        <w:t>NOTICE TO EXHIBITORS</w:t>
      </w:r>
    </w:p>
    <w:p w14:paraId="10B69184" w14:textId="77777777" w:rsidR="00302C25" w:rsidRPr="003E359C" w:rsidRDefault="00302C25" w:rsidP="00AE6224">
      <w:pPr>
        <w:pStyle w:val="BodyText"/>
        <w:tabs>
          <w:tab w:val="left" w:pos="1440"/>
          <w:tab w:val="left" w:pos="4320"/>
        </w:tabs>
        <w:ind w:right="288"/>
        <w:jc w:val="left"/>
        <w:rPr>
          <w:rFonts w:cs="Arial"/>
          <w:szCs w:val="18"/>
        </w:rPr>
      </w:pPr>
    </w:p>
    <w:p w14:paraId="46F93C82" w14:textId="77777777" w:rsidR="00F500AD" w:rsidRPr="003E359C" w:rsidRDefault="00FE31B8" w:rsidP="00AE6224">
      <w:pPr>
        <w:pStyle w:val="BodyText"/>
        <w:tabs>
          <w:tab w:val="left" w:pos="1440"/>
          <w:tab w:val="left" w:pos="4320"/>
        </w:tabs>
        <w:jc w:val="left"/>
        <w:rPr>
          <w:rFonts w:cs="Arial"/>
          <w:color w:val="000000" w:themeColor="text1"/>
        </w:rPr>
      </w:pPr>
      <w:r w:rsidRPr="003E359C">
        <w:rPr>
          <w:rFonts w:cs="Arial"/>
          <w:b/>
        </w:rPr>
        <w:t>The safety of the dog</w:t>
      </w:r>
      <w:r w:rsidRPr="003E359C">
        <w:rPr>
          <w:rFonts w:cs="Arial"/>
        </w:rPr>
        <w:t xml:space="preserve"> is our primary concern. By entering this trial, exhibitors acknowledge that they are familiar with the rules and regulations of this sport, and that their dogs are familiar with and able to perform all </w:t>
      </w:r>
      <w:r w:rsidR="00E23F2E" w:rsidRPr="003E359C">
        <w:rPr>
          <w:rFonts w:cs="Arial"/>
        </w:rPr>
        <w:t xml:space="preserve">searches </w:t>
      </w:r>
      <w:r w:rsidRPr="003E359C">
        <w:rPr>
          <w:rFonts w:cs="Arial"/>
        </w:rPr>
        <w:t>safely.</w:t>
      </w:r>
      <w:r w:rsidR="0053692D" w:rsidRPr="003E359C">
        <w:rPr>
          <w:rFonts w:cs="Arial"/>
        </w:rPr>
        <w:t xml:space="preserve"> </w:t>
      </w:r>
      <w:r w:rsidR="00302C25" w:rsidRPr="003E359C">
        <w:rPr>
          <w:rFonts w:cs="Arial"/>
          <w:b/>
        </w:rPr>
        <w:t>It is expressly understood</w:t>
      </w:r>
      <w:r w:rsidR="00302C25" w:rsidRPr="003E359C">
        <w:rPr>
          <w:rFonts w:cs="Arial"/>
        </w:rPr>
        <w:t xml:space="preserve"> that exhibitors alone are responsible for the behavior of their dogs. Any exhibitor whose dogs create an unnecessary disturbance or repeatedly engage in unsafe or disruptive behavior may, at the discretion of the trial committee, be asked to leave the show site. </w:t>
      </w:r>
      <w:r w:rsidR="00E46867" w:rsidRPr="003E359C">
        <w:rPr>
          <w:rFonts w:cs="Arial"/>
        </w:rPr>
        <w:t>In such case, no refund of any fees paid will be made.</w:t>
      </w:r>
      <w:r w:rsidR="007566D0" w:rsidRPr="003E359C">
        <w:rPr>
          <w:rFonts w:cs="Arial"/>
        </w:rPr>
        <w:t xml:space="preserve"> </w:t>
      </w:r>
      <w:r w:rsidR="00F500AD" w:rsidRPr="003E359C">
        <w:rPr>
          <w:rFonts w:cs="Arial"/>
        </w:rPr>
        <w:t>SCCTC</w:t>
      </w:r>
      <w:r w:rsidR="00456DEA" w:rsidRPr="003E359C">
        <w:rPr>
          <w:rFonts w:cs="Arial"/>
          <w:color w:val="000000" w:themeColor="text1"/>
        </w:rPr>
        <w:t>,</w:t>
      </w:r>
      <w:r w:rsidR="00187E88" w:rsidRPr="003E359C">
        <w:rPr>
          <w:rFonts w:cs="Arial"/>
        </w:rPr>
        <w:t xml:space="preserve"> </w:t>
      </w:r>
      <w:r w:rsidR="00456DEA" w:rsidRPr="003E359C">
        <w:rPr>
          <w:rFonts w:cs="Arial"/>
        </w:rPr>
        <w:t>its agents, employees, etc. assume no responsibility</w:t>
      </w:r>
      <w:r w:rsidR="00187E88" w:rsidRPr="003E359C">
        <w:rPr>
          <w:rFonts w:cs="Arial"/>
        </w:rPr>
        <w:t xml:space="preserve"> for any loss, damage or injury sustained by exhibitors or handlers, or to any of their dogs or property.</w:t>
      </w:r>
      <w:r w:rsidR="00246E6B" w:rsidRPr="003E359C">
        <w:rPr>
          <w:rFonts w:cs="Arial"/>
        </w:rPr>
        <w:t xml:space="preserve"> </w:t>
      </w:r>
      <w:r w:rsidR="005448F4" w:rsidRPr="003E359C">
        <w:rPr>
          <w:rFonts w:cs="Arial"/>
        </w:rPr>
        <w:t>S</w:t>
      </w:r>
      <w:r w:rsidR="00F500AD" w:rsidRPr="003E359C">
        <w:rPr>
          <w:rFonts w:cs="Arial"/>
        </w:rPr>
        <w:t>CCTC</w:t>
      </w:r>
      <w:r w:rsidRPr="003E359C">
        <w:rPr>
          <w:rFonts w:cs="Arial"/>
          <w:color w:val="000000" w:themeColor="text1"/>
        </w:rPr>
        <w:t xml:space="preserve"> reserves the right to decline entries for cause and may remove any dog on account of aggres</w:t>
      </w:r>
      <w:r w:rsidR="00013282" w:rsidRPr="003E359C">
        <w:rPr>
          <w:rFonts w:cs="Arial"/>
          <w:color w:val="000000" w:themeColor="text1"/>
        </w:rPr>
        <w:t>sion</w:t>
      </w:r>
      <w:r w:rsidRPr="003E359C">
        <w:rPr>
          <w:rFonts w:cs="Arial"/>
          <w:color w:val="000000" w:themeColor="text1"/>
        </w:rPr>
        <w:t xml:space="preserve">. </w:t>
      </w:r>
      <w:r w:rsidR="00582CF8" w:rsidRPr="003E359C">
        <w:rPr>
          <w:rFonts w:cs="Arial"/>
          <w:color w:val="000000" w:themeColor="text1"/>
        </w:rPr>
        <w:t xml:space="preserve"> </w:t>
      </w:r>
      <w:r w:rsidR="00013282" w:rsidRPr="003E359C">
        <w:rPr>
          <w:rFonts w:cs="Arial"/>
          <w:color w:val="000000" w:themeColor="text1"/>
        </w:rPr>
        <w:t>No one shall have a</w:t>
      </w:r>
      <w:r w:rsidR="005448F4" w:rsidRPr="003E359C">
        <w:rPr>
          <w:rFonts w:cs="Arial"/>
          <w:color w:val="000000" w:themeColor="text1"/>
        </w:rPr>
        <w:t>ny recourse or claim against S</w:t>
      </w:r>
      <w:r w:rsidR="00F500AD" w:rsidRPr="003E359C">
        <w:rPr>
          <w:rFonts w:cs="Arial"/>
          <w:color w:val="000000" w:themeColor="text1"/>
        </w:rPr>
        <w:t>CCTC</w:t>
      </w:r>
      <w:r w:rsidR="005448F4" w:rsidRPr="003E359C">
        <w:rPr>
          <w:rFonts w:cs="Arial"/>
          <w:color w:val="000000" w:themeColor="text1"/>
        </w:rPr>
        <w:t xml:space="preserve"> </w:t>
      </w:r>
      <w:r w:rsidR="001D711B" w:rsidRPr="003E359C">
        <w:rPr>
          <w:rFonts w:cs="Arial"/>
          <w:color w:val="000000" w:themeColor="text1"/>
        </w:rPr>
        <w:t>or any official thereof.</w:t>
      </w:r>
    </w:p>
    <w:p w14:paraId="629332F9" w14:textId="77777777" w:rsidR="008B7178" w:rsidRPr="00531B01" w:rsidRDefault="008B7178" w:rsidP="00AE6224">
      <w:pPr>
        <w:pStyle w:val="BodyText"/>
        <w:tabs>
          <w:tab w:val="left" w:pos="1440"/>
          <w:tab w:val="left" w:pos="4320"/>
        </w:tabs>
        <w:jc w:val="left"/>
        <w:rPr>
          <w:rFonts w:cs="Arial"/>
          <w:color w:val="000000" w:themeColor="text1"/>
        </w:rPr>
      </w:pPr>
    </w:p>
    <w:p w14:paraId="44175BF0" w14:textId="77777777" w:rsidR="003202D8" w:rsidRPr="003E359C" w:rsidRDefault="003C03E9" w:rsidP="00AE6224">
      <w:pPr>
        <w:pStyle w:val="BodyText"/>
        <w:tabs>
          <w:tab w:val="left" w:pos="1440"/>
          <w:tab w:val="left" w:pos="4320"/>
        </w:tabs>
        <w:jc w:val="left"/>
        <w:rPr>
          <w:rFonts w:cs="Arial"/>
        </w:rPr>
      </w:pPr>
      <w:r w:rsidRPr="003E359C">
        <w:rPr>
          <w:rFonts w:cs="Arial"/>
          <w:b/>
        </w:rPr>
        <w:t xml:space="preserve">Collars, Leashes and Harnesses. </w:t>
      </w:r>
      <w:r w:rsidRPr="003E359C">
        <w:rPr>
          <w:rFonts w:cs="Arial"/>
        </w:rPr>
        <w:t>D</w:t>
      </w:r>
      <w:r w:rsidR="007C4D18" w:rsidRPr="003E359C">
        <w:rPr>
          <w:rFonts w:cs="Arial"/>
        </w:rPr>
        <w:t>uring searches, d</w:t>
      </w:r>
      <w:r w:rsidRPr="003E359C">
        <w:rPr>
          <w:rFonts w:cs="Arial"/>
        </w:rPr>
        <w:t xml:space="preserve">ogs must wear a properly fitted collar or harness approved by the judge. </w:t>
      </w:r>
      <w:r w:rsidR="002A61F0" w:rsidRPr="003E359C">
        <w:rPr>
          <w:rFonts w:cs="Arial"/>
        </w:rPr>
        <w:t>A</w:t>
      </w:r>
      <w:r w:rsidRPr="003E359C">
        <w:rPr>
          <w:rFonts w:cs="Arial"/>
        </w:rPr>
        <w:t xml:space="preserve"> wearable camera such as a Go Pro may be mounted to the dog’s harness, if desired. Leashes</w:t>
      </w:r>
      <w:r w:rsidR="003202D8" w:rsidRPr="003E359C">
        <w:rPr>
          <w:rFonts w:cs="Arial"/>
        </w:rPr>
        <w:t xml:space="preserve"> may be of any length and/or retractable. The leash should be made of plain, pliable material.</w:t>
      </w:r>
    </w:p>
    <w:p w14:paraId="4F2EEC17" w14:textId="77777777" w:rsidR="00F500AD" w:rsidRPr="003E359C" w:rsidRDefault="00F500AD" w:rsidP="00AE6224">
      <w:pPr>
        <w:pStyle w:val="BodyText"/>
        <w:tabs>
          <w:tab w:val="left" w:pos="1440"/>
          <w:tab w:val="left" w:pos="4320"/>
        </w:tabs>
        <w:jc w:val="left"/>
        <w:rPr>
          <w:rFonts w:cs="Arial"/>
        </w:rPr>
      </w:pPr>
    </w:p>
    <w:p w14:paraId="56240964" w14:textId="77777777" w:rsidR="00BF37C0" w:rsidRPr="003E359C" w:rsidRDefault="003202D8" w:rsidP="00AE6224">
      <w:pPr>
        <w:pStyle w:val="BodyText"/>
        <w:tabs>
          <w:tab w:val="left" w:pos="1440"/>
          <w:tab w:val="left" w:pos="4320"/>
        </w:tabs>
        <w:jc w:val="left"/>
        <w:rPr>
          <w:rFonts w:cs="Arial"/>
        </w:rPr>
      </w:pPr>
      <w:r w:rsidRPr="003E359C">
        <w:rPr>
          <w:rFonts w:cs="Arial"/>
          <w:b/>
          <w:color w:val="000000" w:themeColor="text1"/>
        </w:rPr>
        <w:t xml:space="preserve">All dogs must </w:t>
      </w:r>
      <w:proofErr w:type="gramStart"/>
      <w:r w:rsidRPr="003E359C">
        <w:rPr>
          <w:rFonts w:cs="Arial"/>
          <w:b/>
          <w:color w:val="000000" w:themeColor="text1"/>
        </w:rPr>
        <w:t>be on leash</w:t>
      </w:r>
      <w:r w:rsidRPr="003E359C">
        <w:rPr>
          <w:rFonts w:cs="Arial"/>
          <w:color w:val="000000" w:themeColor="text1"/>
        </w:rPr>
        <w:t xml:space="preserve"> at all times</w:t>
      </w:r>
      <w:proofErr w:type="gramEnd"/>
      <w:r w:rsidR="007C4D18" w:rsidRPr="003E359C">
        <w:rPr>
          <w:rFonts w:cs="Arial"/>
          <w:color w:val="000000" w:themeColor="text1"/>
        </w:rPr>
        <w:t>, and retractable leashes may not be used</w:t>
      </w:r>
      <w:r w:rsidRPr="003E359C">
        <w:rPr>
          <w:rFonts w:cs="Arial"/>
          <w:color w:val="000000" w:themeColor="text1"/>
        </w:rPr>
        <w:t xml:space="preserve"> when on trial grounds</w:t>
      </w:r>
      <w:r w:rsidR="007C4D18" w:rsidRPr="003E359C">
        <w:rPr>
          <w:rFonts w:cs="Arial"/>
          <w:color w:val="000000" w:themeColor="text1"/>
        </w:rPr>
        <w:t xml:space="preserve"> (except during judged searches)</w:t>
      </w:r>
      <w:r w:rsidRPr="003E359C">
        <w:rPr>
          <w:rFonts w:cs="Arial"/>
          <w:color w:val="000000" w:themeColor="text1"/>
        </w:rPr>
        <w:t xml:space="preserve">. Dogs must enter and exit the search </w:t>
      </w:r>
      <w:r w:rsidRPr="003E359C">
        <w:rPr>
          <w:rFonts w:cs="Arial"/>
        </w:rPr>
        <w:t>area with the leash attached to the collar or harness, including when waiting in the search area before and after the search. An off-leash option may be offered at the discretion of the judge</w:t>
      </w:r>
      <w:r w:rsidR="00026DAA" w:rsidRPr="003E359C">
        <w:rPr>
          <w:rFonts w:cs="Arial"/>
        </w:rPr>
        <w:t>, only</w:t>
      </w:r>
      <w:r w:rsidRPr="003E359C">
        <w:rPr>
          <w:rFonts w:cs="Arial"/>
        </w:rPr>
        <w:t xml:space="preserve"> if the area is compl</w:t>
      </w:r>
      <w:r w:rsidR="00B52750" w:rsidRPr="003E359C">
        <w:rPr>
          <w:rFonts w:cs="Arial"/>
        </w:rPr>
        <w:t>etely enclosed.</w:t>
      </w:r>
    </w:p>
    <w:p w14:paraId="3F8935C4" w14:textId="77777777" w:rsidR="00B52750" w:rsidRPr="003E359C" w:rsidRDefault="00B52750" w:rsidP="00AE6224">
      <w:pPr>
        <w:pStyle w:val="BodyText"/>
        <w:tabs>
          <w:tab w:val="left" w:pos="1440"/>
          <w:tab w:val="left" w:pos="4320"/>
        </w:tabs>
        <w:jc w:val="left"/>
        <w:rPr>
          <w:rFonts w:cs="Arial"/>
        </w:rPr>
      </w:pPr>
    </w:p>
    <w:p w14:paraId="0DE08463" w14:textId="77777777" w:rsidR="00FE2E8A" w:rsidRPr="003E359C" w:rsidRDefault="00F500AD" w:rsidP="00AE6224">
      <w:pPr>
        <w:pStyle w:val="BodyText"/>
        <w:tabs>
          <w:tab w:val="left" w:pos="1440"/>
          <w:tab w:val="left" w:pos="4320"/>
        </w:tabs>
        <w:jc w:val="left"/>
        <w:rPr>
          <w:rFonts w:cs="Arial"/>
        </w:rPr>
      </w:pPr>
      <w:r w:rsidRPr="003E359C">
        <w:rPr>
          <w:rFonts w:cs="Arial"/>
          <w:b/>
        </w:rPr>
        <w:t>Judges are not</w:t>
      </w:r>
      <w:r w:rsidR="00B401C6" w:rsidRPr="003E359C">
        <w:rPr>
          <w:rFonts w:cs="Arial"/>
          <w:b/>
        </w:rPr>
        <w:t xml:space="preserve"> </w:t>
      </w:r>
      <w:r w:rsidR="00B401C6" w:rsidRPr="003E359C">
        <w:rPr>
          <w:rFonts w:cs="Arial"/>
        </w:rPr>
        <w:t>required</w:t>
      </w:r>
      <w:r w:rsidR="005448F4" w:rsidRPr="003E359C">
        <w:rPr>
          <w:rFonts w:cs="Arial"/>
        </w:rPr>
        <w:t xml:space="preserve"> to </w:t>
      </w:r>
      <w:r w:rsidR="007F7045" w:rsidRPr="003E359C">
        <w:rPr>
          <w:rFonts w:cs="Arial"/>
        </w:rPr>
        <w:t xml:space="preserve">wait for dogs. </w:t>
      </w:r>
      <w:r w:rsidR="00FC2293" w:rsidRPr="003E359C">
        <w:rPr>
          <w:rFonts w:cs="Arial"/>
        </w:rPr>
        <w:t>The Owner of each dog is solely res</w:t>
      </w:r>
      <w:r w:rsidR="00A76FD0" w:rsidRPr="003E359C">
        <w:rPr>
          <w:rFonts w:cs="Arial"/>
        </w:rPr>
        <w:t xml:space="preserve">ponsible for having it ready </w:t>
      </w:r>
      <w:r w:rsidR="000860F3" w:rsidRPr="003E359C">
        <w:rPr>
          <w:rFonts w:cs="Arial"/>
        </w:rPr>
        <w:t>at</w:t>
      </w:r>
      <w:r w:rsidR="00A76FD0" w:rsidRPr="003E359C">
        <w:rPr>
          <w:rFonts w:cs="Arial"/>
        </w:rPr>
        <w:t xml:space="preserve"> the </w:t>
      </w:r>
      <w:r w:rsidR="000860F3" w:rsidRPr="003E359C">
        <w:rPr>
          <w:rFonts w:cs="Arial"/>
        </w:rPr>
        <w:t>search</w:t>
      </w:r>
      <w:r w:rsidR="00A76FD0" w:rsidRPr="003E359C">
        <w:rPr>
          <w:rFonts w:cs="Arial"/>
        </w:rPr>
        <w:t xml:space="preserve"> area</w:t>
      </w:r>
      <w:r w:rsidR="00FC2293" w:rsidRPr="003E359C">
        <w:rPr>
          <w:rFonts w:cs="Arial"/>
        </w:rPr>
        <w:t xml:space="preserve"> wh</w:t>
      </w:r>
      <w:r w:rsidR="005448F4" w:rsidRPr="003E359C">
        <w:rPr>
          <w:rFonts w:cs="Arial"/>
        </w:rPr>
        <w:t>en it is to be judged.  S</w:t>
      </w:r>
      <w:r w:rsidRPr="003E359C">
        <w:rPr>
          <w:rFonts w:cs="Arial"/>
        </w:rPr>
        <w:t>CCTC</w:t>
      </w:r>
      <w:r w:rsidR="00FC2293" w:rsidRPr="003E359C">
        <w:rPr>
          <w:rFonts w:cs="Arial"/>
        </w:rPr>
        <w:t xml:space="preserve"> has no responsibility </w:t>
      </w:r>
      <w:r w:rsidR="00F47C59" w:rsidRPr="003E359C">
        <w:rPr>
          <w:rFonts w:cs="Arial"/>
        </w:rPr>
        <w:t>to provide</w:t>
      </w:r>
      <w:r w:rsidR="00FC2293" w:rsidRPr="003E359C">
        <w:rPr>
          <w:rFonts w:cs="Arial"/>
        </w:rPr>
        <w:t xml:space="preserve"> service through a public</w:t>
      </w:r>
      <w:r w:rsidR="00B70B94" w:rsidRPr="003E359C">
        <w:rPr>
          <w:rFonts w:cs="Arial"/>
        </w:rPr>
        <w:t xml:space="preserve"> </w:t>
      </w:r>
      <w:r w:rsidR="00FC2293" w:rsidRPr="003E359C">
        <w:rPr>
          <w:rFonts w:cs="Arial"/>
        </w:rPr>
        <w:t>address system or stewards or runners for the purpose of calling or locating dogs that are not brought into the ring when required.</w:t>
      </w:r>
    </w:p>
    <w:p w14:paraId="794377D1" w14:textId="77777777" w:rsidR="00F500AD" w:rsidRPr="003E359C" w:rsidRDefault="00F500AD" w:rsidP="00351D20">
      <w:pPr>
        <w:pStyle w:val="BodyText"/>
        <w:tabs>
          <w:tab w:val="left" w:pos="1440"/>
          <w:tab w:val="left" w:pos="4320"/>
        </w:tabs>
        <w:jc w:val="left"/>
        <w:rPr>
          <w:rFonts w:cs="Arial"/>
        </w:rPr>
      </w:pPr>
    </w:p>
    <w:p w14:paraId="2C58936C" w14:textId="1FA6C51D" w:rsidR="006D1271" w:rsidRPr="003E359C" w:rsidRDefault="00712E02" w:rsidP="00351D20">
      <w:pPr>
        <w:pStyle w:val="BodyText"/>
        <w:tabs>
          <w:tab w:val="left" w:pos="1440"/>
          <w:tab w:val="left" w:pos="4320"/>
        </w:tabs>
        <w:jc w:val="left"/>
        <w:rPr>
          <w:rFonts w:cs="Arial"/>
        </w:rPr>
      </w:pPr>
      <w:r w:rsidRPr="003E359C">
        <w:rPr>
          <w:rFonts w:cs="Arial"/>
          <w:b/>
        </w:rPr>
        <w:t>E</w:t>
      </w:r>
      <w:r w:rsidR="00F500AD" w:rsidRPr="003E359C">
        <w:rPr>
          <w:rFonts w:cs="Arial"/>
          <w:b/>
        </w:rPr>
        <w:t>xhibitor Check-in</w:t>
      </w:r>
      <w:r w:rsidR="00B401C6" w:rsidRPr="003E359C">
        <w:rPr>
          <w:rFonts w:cs="Arial"/>
        </w:rPr>
        <w:t>.</w:t>
      </w:r>
      <w:r w:rsidRPr="003E359C">
        <w:rPr>
          <w:rFonts w:cs="Arial"/>
        </w:rPr>
        <w:t xml:space="preserve"> </w:t>
      </w:r>
      <w:r w:rsidR="001F14D8" w:rsidRPr="003E359C">
        <w:rPr>
          <w:rFonts w:cs="Arial"/>
        </w:rPr>
        <w:t xml:space="preserve"> Exhibitors must check-in for each trial in which </w:t>
      </w:r>
      <w:r w:rsidR="00246E6B" w:rsidRPr="003E359C">
        <w:rPr>
          <w:rFonts w:cs="Arial"/>
        </w:rPr>
        <w:t xml:space="preserve">they are entered.  </w:t>
      </w:r>
      <w:r w:rsidR="00502476">
        <w:rPr>
          <w:rFonts w:cs="Arial"/>
        </w:rPr>
        <w:t>Y</w:t>
      </w:r>
      <w:r w:rsidRPr="003E359C">
        <w:rPr>
          <w:rFonts w:cs="Arial"/>
        </w:rPr>
        <w:t xml:space="preserve">our armband </w:t>
      </w:r>
      <w:r w:rsidR="007749E0" w:rsidRPr="003E359C">
        <w:rPr>
          <w:rFonts w:cs="Arial"/>
        </w:rPr>
        <w:t>number</w:t>
      </w:r>
      <w:r w:rsidR="00502476">
        <w:rPr>
          <w:rFonts w:cs="Arial"/>
        </w:rPr>
        <w:t xml:space="preserve"> will be emailed to you</w:t>
      </w:r>
      <w:r w:rsidRPr="003E359C">
        <w:rPr>
          <w:rFonts w:cs="Arial"/>
        </w:rPr>
        <w:t xml:space="preserve">. Once the time and location for check-in </w:t>
      </w:r>
      <w:proofErr w:type="gramStart"/>
      <w:r w:rsidRPr="003E359C">
        <w:rPr>
          <w:rFonts w:cs="Arial"/>
        </w:rPr>
        <w:t>is</w:t>
      </w:r>
      <w:proofErr w:type="gramEnd"/>
      <w:r w:rsidRPr="003E359C">
        <w:rPr>
          <w:rFonts w:cs="Arial"/>
        </w:rPr>
        <w:t xml:space="preserve"> determined all exhibi</w:t>
      </w:r>
      <w:r w:rsidR="00B52750" w:rsidRPr="003E359C">
        <w:rPr>
          <w:rFonts w:cs="Arial"/>
        </w:rPr>
        <w:t>tors will be notified by email.</w:t>
      </w:r>
    </w:p>
    <w:p w14:paraId="5D1C71DF" w14:textId="77777777" w:rsidR="0049226F" w:rsidRPr="003E359C" w:rsidRDefault="0049226F" w:rsidP="00351D20">
      <w:pPr>
        <w:pStyle w:val="BodyText"/>
        <w:tabs>
          <w:tab w:val="left" w:pos="1440"/>
          <w:tab w:val="left" w:pos="4320"/>
        </w:tabs>
        <w:jc w:val="left"/>
        <w:rPr>
          <w:rFonts w:cs="Arial"/>
        </w:rPr>
      </w:pPr>
    </w:p>
    <w:p w14:paraId="27495779" w14:textId="77777777" w:rsidR="0049226F" w:rsidRPr="003E359C" w:rsidRDefault="0049226F" w:rsidP="00351D20">
      <w:pPr>
        <w:pStyle w:val="BodyText"/>
        <w:tabs>
          <w:tab w:val="left" w:pos="1440"/>
          <w:tab w:val="left" w:pos="4320"/>
        </w:tabs>
        <w:jc w:val="left"/>
        <w:rPr>
          <w:rFonts w:cs="Arial"/>
        </w:rPr>
      </w:pPr>
      <w:r w:rsidRPr="003E359C">
        <w:rPr>
          <w:rFonts w:cs="Arial"/>
          <w:b/>
        </w:rPr>
        <w:t xml:space="preserve">SCCTC </w:t>
      </w:r>
      <w:r w:rsidR="00F500AD" w:rsidRPr="003E359C">
        <w:rPr>
          <w:rFonts w:cs="Arial"/>
          <w:b/>
        </w:rPr>
        <w:t xml:space="preserve">will allow </w:t>
      </w:r>
      <w:r w:rsidR="00B401C6" w:rsidRPr="003E359C">
        <w:rPr>
          <w:rFonts w:cs="Arial"/>
        </w:rPr>
        <w:t>trial</w:t>
      </w:r>
      <w:r w:rsidR="00B401C6" w:rsidRPr="003E359C">
        <w:rPr>
          <w:rFonts w:cs="Arial"/>
          <w:b/>
        </w:rPr>
        <w:t xml:space="preserve"> </w:t>
      </w:r>
      <w:r w:rsidRPr="003E359C">
        <w:rPr>
          <w:rFonts w:cs="Arial"/>
          <w:b/>
        </w:rPr>
        <w:t>c</w:t>
      </w:r>
      <w:r w:rsidRPr="003E359C">
        <w:rPr>
          <w:rFonts w:cs="Arial"/>
        </w:rPr>
        <w:t>ommittee members to enter and handle dogs owned or co-owned in the trial.  In addition, dogs owned or co-owned by a member of a committee member's household may be entered in the trial.</w:t>
      </w:r>
    </w:p>
    <w:p w14:paraId="43AD802B" w14:textId="77777777" w:rsidR="00B52750" w:rsidRPr="003E359C" w:rsidRDefault="00B52750" w:rsidP="00351D20">
      <w:pPr>
        <w:pStyle w:val="BodyText"/>
        <w:tabs>
          <w:tab w:val="left" w:pos="1440"/>
          <w:tab w:val="left" w:pos="4320"/>
        </w:tabs>
        <w:jc w:val="left"/>
        <w:rPr>
          <w:rFonts w:cs="Arial"/>
        </w:rPr>
      </w:pPr>
    </w:p>
    <w:p w14:paraId="721AC8D6" w14:textId="77777777" w:rsidR="00547FF9" w:rsidRPr="003E359C" w:rsidRDefault="00547FF9" w:rsidP="00351D20">
      <w:pPr>
        <w:pStyle w:val="BodyText"/>
        <w:tabs>
          <w:tab w:val="left" w:pos="1440"/>
          <w:tab w:val="left" w:pos="4320"/>
        </w:tabs>
        <w:jc w:val="left"/>
        <w:rPr>
          <w:rFonts w:cs="Arial"/>
        </w:rPr>
      </w:pPr>
      <w:r w:rsidRPr="003E359C">
        <w:rPr>
          <w:rFonts w:cs="Arial"/>
          <w:b/>
        </w:rPr>
        <w:t xml:space="preserve">The Trial Site </w:t>
      </w:r>
      <w:r w:rsidRPr="003E359C">
        <w:rPr>
          <w:rFonts w:cs="Arial"/>
        </w:rPr>
        <w:t xml:space="preserve">will be open to exhibitors from 7:30 AM (EDT) on </w:t>
      </w:r>
      <w:r w:rsidR="00D179B5">
        <w:rPr>
          <w:rFonts w:cs="Arial"/>
        </w:rPr>
        <w:t xml:space="preserve">Friday, </w:t>
      </w:r>
      <w:r w:rsidRPr="003E359C">
        <w:rPr>
          <w:rFonts w:cs="Arial"/>
        </w:rPr>
        <w:t>Saturday and Sunday, and will remain open each day until one hour after the completion of judging.</w:t>
      </w:r>
    </w:p>
    <w:p w14:paraId="0B1A23BA" w14:textId="77777777" w:rsidR="00070772" w:rsidRDefault="00070772" w:rsidP="00351D20">
      <w:pPr>
        <w:pStyle w:val="BodyText"/>
        <w:tabs>
          <w:tab w:val="left" w:pos="1440"/>
          <w:tab w:val="left" w:pos="4320"/>
        </w:tabs>
        <w:jc w:val="left"/>
        <w:rPr>
          <w:rFonts w:cs="Arial"/>
        </w:rPr>
      </w:pPr>
    </w:p>
    <w:p w14:paraId="04D958BC" w14:textId="77777777" w:rsidR="00070772" w:rsidRPr="003E359C" w:rsidRDefault="00070772" w:rsidP="00351D20">
      <w:pPr>
        <w:pStyle w:val="BodyText"/>
        <w:tabs>
          <w:tab w:val="left" w:pos="1440"/>
          <w:tab w:val="left" w:pos="4320"/>
        </w:tabs>
        <w:jc w:val="left"/>
        <w:rPr>
          <w:rFonts w:cs="Arial"/>
        </w:rPr>
      </w:pPr>
    </w:p>
    <w:p w14:paraId="212DE6B0" w14:textId="77777777" w:rsidR="00547FF9" w:rsidRPr="003E359C" w:rsidRDefault="00547FF9" w:rsidP="00351D20">
      <w:pPr>
        <w:pStyle w:val="BodyText"/>
        <w:tabs>
          <w:tab w:val="left" w:pos="1440"/>
          <w:tab w:val="left" w:pos="4320"/>
        </w:tabs>
        <w:jc w:val="left"/>
        <w:rPr>
          <w:rFonts w:cs="Arial"/>
        </w:rPr>
      </w:pPr>
      <w:r w:rsidRPr="003E359C">
        <w:rPr>
          <w:rFonts w:cs="Arial"/>
          <w:b/>
        </w:rPr>
        <w:lastRenderedPageBreak/>
        <w:t>Judging</w:t>
      </w:r>
      <w:r w:rsidRPr="003E359C">
        <w:rPr>
          <w:rFonts w:cs="Arial"/>
        </w:rPr>
        <w:t xml:space="preserve"> is expected to start at the following times: </w:t>
      </w:r>
    </w:p>
    <w:p w14:paraId="78F79EDD" w14:textId="77777777" w:rsidR="00221F4B" w:rsidRPr="003E359C" w:rsidRDefault="00221F4B" w:rsidP="00351D20">
      <w:pPr>
        <w:pStyle w:val="BodyText"/>
        <w:tabs>
          <w:tab w:val="left" w:pos="1440"/>
          <w:tab w:val="left" w:pos="4320"/>
        </w:tabs>
        <w:jc w:val="left"/>
        <w:rPr>
          <w:rFonts w:cs="Arial"/>
        </w:rPr>
      </w:pPr>
    </w:p>
    <w:tbl>
      <w:tblPr>
        <w:tblW w:w="0" w:type="auto"/>
        <w:jc w:val="center"/>
        <w:tblLayout w:type="fixed"/>
        <w:tblLook w:val="01E0" w:firstRow="1" w:lastRow="1" w:firstColumn="1" w:lastColumn="1" w:noHBand="0" w:noVBand="0"/>
      </w:tblPr>
      <w:tblGrid>
        <w:gridCol w:w="2448"/>
        <w:gridCol w:w="288"/>
        <w:gridCol w:w="1440"/>
        <w:gridCol w:w="288"/>
        <w:gridCol w:w="2160"/>
        <w:gridCol w:w="288"/>
        <w:gridCol w:w="2880"/>
      </w:tblGrid>
      <w:tr w:rsidR="00221F4B" w:rsidRPr="003E359C" w14:paraId="134AB57C" w14:textId="77777777" w:rsidTr="00E63744">
        <w:trPr>
          <w:jc w:val="center"/>
        </w:trPr>
        <w:tc>
          <w:tcPr>
            <w:tcW w:w="2448" w:type="dxa"/>
            <w:tcBorders>
              <w:bottom w:val="single" w:sz="4" w:space="0" w:color="auto"/>
            </w:tcBorders>
            <w:shd w:val="clear" w:color="auto" w:fill="auto"/>
          </w:tcPr>
          <w:p w14:paraId="4E967593" w14:textId="77777777" w:rsidR="00221F4B" w:rsidRPr="003E359C" w:rsidRDefault="00221F4B" w:rsidP="00E63744">
            <w:pPr>
              <w:keepNext/>
              <w:keepLines/>
              <w:jc w:val="center"/>
              <w:rPr>
                <w:rFonts w:ascii="Arial" w:hAnsi="Arial" w:cs="Arial"/>
                <w:b/>
                <w:sz w:val="20"/>
                <w:szCs w:val="20"/>
                <w:lang w:val="en"/>
              </w:rPr>
            </w:pPr>
            <w:r w:rsidRPr="003E359C">
              <w:rPr>
                <w:rFonts w:ascii="Arial" w:hAnsi="Arial" w:cs="Arial"/>
                <w:b/>
                <w:sz w:val="20"/>
                <w:szCs w:val="20"/>
                <w:lang w:val="en"/>
              </w:rPr>
              <w:t>Date</w:t>
            </w:r>
          </w:p>
        </w:tc>
        <w:tc>
          <w:tcPr>
            <w:tcW w:w="288" w:type="dxa"/>
            <w:shd w:val="clear" w:color="auto" w:fill="auto"/>
          </w:tcPr>
          <w:p w14:paraId="7D297AD0" w14:textId="77777777" w:rsidR="00221F4B" w:rsidRPr="003E359C" w:rsidRDefault="00221F4B" w:rsidP="00E63744">
            <w:pPr>
              <w:keepNext/>
              <w:keepLines/>
              <w:jc w:val="center"/>
              <w:rPr>
                <w:rFonts w:ascii="Arial" w:hAnsi="Arial" w:cs="Arial"/>
                <w:b/>
                <w:sz w:val="20"/>
                <w:szCs w:val="20"/>
                <w:lang w:val="en"/>
              </w:rPr>
            </w:pPr>
          </w:p>
        </w:tc>
        <w:tc>
          <w:tcPr>
            <w:tcW w:w="1440" w:type="dxa"/>
            <w:tcBorders>
              <w:bottom w:val="single" w:sz="4" w:space="0" w:color="auto"/>
            </w:tcBorders>
          </w:tcPr>
          <w:p w14:paraId="3B598BC7" w14:textId="77777777" w:rsidR="00221F4B" w:rsidRPr="003E359C" w:rsidRDefault="00221F4B" w:rsidP="00E63744">
            <w:pPr>
              <w:keepNext/>
              <w:keepLines/>
              <w:jc w:val="center"/>
              <w:rPr>
                <w:rFonts w:ascii="Arial" w:hAnsi="Arial" w:cs="Arial"/>
                <w:b/>
                <w:sz w:val="20"/>
                <w:szCs w:val="20"/>
                <w:lang w:val="en"/>
              </w:rPr>
            </w:pPr>
            <w:r w:rsidRPr="003E359C">
              <w:rPr>
                <w:rFonts w:ascii="Arial" w:hAnsi="Arial" w:cs="Arial"/>
                <w:b/>
                <w:sz w:val="20"/>
                <w:szCs w:val="20"/>
                <w:lang w:val="en"/>
              </w:rPr>
              <w:t>Event</w:t>
            </w:r>
          </w:p>
        </w:tc>
        <w:tc>
          <w:tcPr>
            <w:tcW w:w="288" w:type="dxa"/>
          </w:tcPr>
          <w:p w14:paraId="755421D7" w14:textId="77777777" w:rsidR="00221F4B" w:rsidRPr="003E359C" w:rsidRDefault="00221F4B" w:rsidP="00E63744">
            <w:pPr>
              <w:keepNext/>
              <w:keepLines/>
              <w:jc w:val="center"/>
              <w:rPr>
                <w:rFonts w:ascii="Arial" w:hAnsi="Arial" w:cs="Arial"/>
                <w:b/>
                <w:sz w:val="20"/>
                <w:szCs w:val="20"/>
                <w:lang w:val="en"/>
              </w:rPr>
            </w:pPr>
          </w:p>
        </w:tc>
        <w:tc>
          <w:tcPr>
            <w:tcW w:w="2160" w:type="dxa"/>
            <w:tcBorders>
              <w:bottom w:val="single" w:sz="4" w:space="0" w:color="auto"/>
            </w:tcBorders>
            <w:shd w:val="clear" w:color="auto" w:fill="auto"/>
          </w:tcPr>
          <w:p w14:paraId="37A31910" w14:textId="77777777" w:rsidR="00221F4B" w:rsidRPr="003E359C" w:rsidRDefault="00221F4B" w:rsidP="00E63744">
            <w:pPr>
              <w:keepNext/>
              <w:keepLines/>
              <w:jc w:val="center"/>
              <w:rPr>
                <w:rFonts w:ascii="Arial" w:hAnsi="Arial" w:cs="Arial"/>
                <w:b/>
                <w:sz w:val="20"/>
                <w:szCs w:val="20"/>
                <w:lang w:val="en"/>
              </w:rPr>
            </w:pPr>
            <w:r w:rsidRPr="003E359C">
              <w:rPr>
                <w:rFonts w:ascii="Arial" w:hAnsi="Arial" w:cs="Arial"/>
                <w:b/>
                <w:sz w:val="20"/>
                <w:szCs w:val="20"/>
                <w:lang w:val="en"/>
              </w:rPr>
              <w:t>Task</w:t>
            </w:r>
          </w:p>
        </w:tc>
        <w:tc>
          <w:tcPr>
            <w:tcW w:w="288" w:type="dxa"/>
            <w:shd w:val="clear" w:color="auto" w:fill="auto"/>
          </w:tcPr>
          <w:p w14:paraId="07053A48" w14:textId="77777777" w:rsidR="00221F4B" w:rsidRPr="003E359C" w:rsidRDefault="00221F4B" w:rsidP="00E63744">
            <w:pPr>
              <w:keepNext/>
              <w:keepLines/>
              <w:jc w:val="center"/>
              <w:rPr>
                <w:rFonts w:ascii="Arial" w:hAnsi="Arial" w:cs="Arial"/>
                <w:b/>
                <w:sz w:val="20"/>
                <w:szCs w:val="20"/>
                <w:lang w:val="en"/>
              </w:rPr>
            </w:pPr>
          </w:p>
        </w:tc>
        <w:tc>
          <w:tcPr>
            <w:tcW w:w="2880" w:type="dxa"/>
            <w:tcBorders>
              <w:bottom w:val="single" w:sz="4" w:space="0" w:color="auto"/>
            </w:tcBorders>
            <w:shd w:val="clear" w:color="auto" w:fill="auto"/>
          </w:tcPr>
          <w:p w14:paraId="6E9989DC" w14:textId="77777777" w:rsidR="00221F4B" w:rsidRPr="003E359C" w:rsidRDefault="00221F4B" w:rsidP="00E63744">
            <w:pPr>
              <w:keepNext/>
              <w:keepLines/>
              <w:jc w:val="center"/>
              <w:rPr>
                <w:rFonts w:ascii="Arial" w:hAnsi="Arial" w:cs="Arial"/>
                <w:b/>
                <w:sz w:val="20"/>
                <w:szCs w:val="20"/>
                <w:lang w:val="en"/>
              </w:rPr>
            </w:pPr>
            <w:r w:rsidRPr="003E359C">
              <w:rPr>
                <w:rFonts w:ascii="Arial" w:hAnsi="Arial" w:cs="Arial"/>
                <w:b/>
                <w:sz w:val="20"/>
                <w:szCs w:val="20"/>
                <w:lang w:val="en"/>
              </w:rPr>
              <w:t>Time</w:t>
            </w:r>
          </w:p>
        </w:tc>
      </w:tr>
      <w:tr w:rsidR="00221F4B" w:rsidRPr="003E359C" w14:paraId="5C6E8A55" w14:textId="77777777" w:rsidTr="00E63744">
        <w:trPr>
          <w:jc w:val="center"/>
        </w:trPr>
        <w:tc>
          <w:tcPr>
            <w:tcW w:w="2448" w:type="dxa"/>
            <w:tcBorders>
              <w:top w:val="single" w:sz="4" w:space="0" w:color="auto"/>
            </w:tcBorders>
            <w:shd w:val="clear" w:color="auto" w:fill="auto"/>
          </w:tcPr>
          <w:p w14:paraId="34211390" w14:textId="77777777" w:rsidR="00221F4B" w:rsidRPr="003E359C" w:rsidRDefault="00221F4B" w:rsidP="00351D20">
            <w:pPr>
              <w:keepNext/>
              <w:keepLines/>
              <w:rPr>
                <w:rFonts w:ascii="Arial" w:hAnsi="Arial" w:cs="Arial"/>
                <w:sz w:val="20"/>
                <w:szCs w:val="20"/>
                <w:lang w:val="en"/>
              </w:rPr>
            </w:pPr>
          </w:p>
        </w:tc>
        <w:tc>
          <w:tcPr>
            <w:tcW w:w="288" w:type="dxa"/>
            <w:shd w:val="clear" w:color="auto" w:fill="auto"/>
          </w:tcPr>
          <w:p w14:paraId="73F85A05" w14:textId="77777777" w:rsidR="00221F4B" w:rsidRPr="003E359C" w:rsidRDefault="00221F4B" w:rsidP="00351D20">
            <w:pPr>
              <w:keepNext/>
              <w:keepLines/>
              <w:rPr>
                <w:rFonts w:ascii="Arial" w:hAnsi="Arial" w:cs="Arial"/>
                <w:sz w:val="20"/>
                <w:szCs w:val="20"/>
                <w:lang w:val="en"/>
              </w:rPr>
            </w:pPr>
          </w:p>
        </w:tc>
        <w:tc>
          <w:tcPr>
            <w:tcW w:w="1440" w:type="dxa"/>
            <w:tcBorders>
              <w:top w:val="single" w:sz="4" w:space="0" w:color="auto"/>
            </w:tcBorders>
          </w:tcPr>
          <w:p w14:paraId="19A26270" w14:textId="77777777" w:rsidR="00221F4B" w:rsidRPr="003E359C" w:rsidRDefault="00221F4B" w:rsidP="00351D20">
            <w:pPr>
              <w:keepNext/>
              <w:keepLines/>
              <w:rPr>
                <w:rFonts w:ascii="Arial" w:hAnsi="Arial" w:cs="Arial"/>
                <w:sz w:val="20"/>
                <w:szCs w:val="20"/>
                <w:lang w:val="en"/>
              </w:rPr>
            </w:pPr>
          </w:p>
        </w:tc>
        <w:tc>
          <w:tcPr>
            <w:tcW w:w="288" w:type="dxa"/>
          </w:tcPr>
          <w:p w14:paraId="05A71678" w14:textId="77777777" w:rsidR="00221F4B" w:rsidRPr="003E359C" w:rsidRDefault="00221F4B" w:rsidP="00351D20">
            <w:pPr>
              <w:keepNext/>
              <w:keepLines/>
              <w:rPr>
                <w:rFonts w:ascii="Arial" w:hAnsi="Arial" w:cs="Arial"/>
                <w:sz w:val="20"/>
                <w:szCs w:val="20"/>
                <w:lang w:val="en"/>
              </w:rPr>
            </w:pPr>
          </w:p>
        </w:tc>
        <w:tc>
          <w:tcPr>
            <w:tcW w:w="2160" w:type="dxa"/>
            <w:tcBorders>
              <w:top w:val="single" w:sz="4" w:space="0" w:color="auto"/>
            </w:tcBorders>
            <w:shd w:val="clear" w:color="auto" w:fill="auto"/>
          </w:tcPr>
          <w:p w14:paraId="76159A69" w14:textId="77777777" w:rsidR="00221F4B" w:rsidRPr="003E359C" w:rsidRDefault="00221F4B" w:rsidP="00351D20">
            <w:pPr>
              <w:keepNext/>
              <w:keepLines/>
              <w:rPr>
                <w:rFonts w:ascii="Arial" w:hAnsi="Arial" w:cs="Arial"/>
                <w:sz w:val="20"/>
                <w:szCs w:val="20"/>
                <w:lang w:val="en"/>
              </w:rPr>
            </w:pPr>
          </w:p>
        </w:tc>
        <w:tc>
          <w:tcPr>
            <w:tcW w:w="288" w:type="dxa"/>
            <w:shd w:val="clear" w:color="auto" w:fill="auto"/>
          </w:tcPr>
          <w:p w14:paraId="35D19D6A" w14:textId="77777777" w:rsidR="00221F4B" w:rsidRPr="003E359C" w:rsidRDefault="00221F4B" w:rsidP="00351D20">
            <w:pPr>
              <w:keepNext/>
              <w:keepLines/>
              <w:rPr>
                <w:rFonts w:ascii="Arial" w:hAnsi="Arial" w:cs="Arial"/>
                <w:sz w:val="20"/>
                <w:szCs w:val="20"/>
                <w:lang w:val="en"/>
              </w:rPr>
            </w:pPr>
          </w:p>
        </w:tc>
        <w:tc>
          <w:tcPr>
            <w:tcW w:w="2880" w:type="dxa"/>
            <w:tcBorders>
              <w:top w:val="single" w:sz="4" w:space="0" w:color="auto"/>
            </w:tcBorders>
            <w:shd w:val="clear" w:color="auto" w:fill="auto"/>
          </w:tcPr>
          <w:p w14:paraId="4590BB4E" w14:textId="77777777" w:rsidR="00221F4B" w:rsidRPr="003E359C" w:rsidRDefault="00221F4B" w:rsidP="00351D20">
            <w:pPr>
              <w:keepNext/>
              <w:keepLines/>
              <w:rPr>
                <w:rFonts w:ascii="Arial" w:hAnsi="Arial" w:cs="Arial"/>
                <w:sz w:val="20"/>
                <w:szCs w:val="20"/>
                <w:lang w:val="en"/>
              </w:rPr>
            </w:pPr>
          </w:p>
        </w:tc>
      </w:tr>
      <w:tr w:rsidR="00E63744" w:rsidRPr="003E359C" w14:paraId="12C7EB52" w14:textId="77777777" w:rsidTr="00E63744">
        <w:trPr>
          <w:jc w:val="center"/>
        </w:trPr>
        <w:tc>
          <w:tcPr>
            <w:tcW w:w="2448" w:type="dxa"/>
            <w:shd w:val="clear" w:color="auto" w:fill="auto"/>
          </w:tcPr>
          <w:p w14:paraId="17BDC768" w14:textId="0E3D3494" w:rsidR="00E63744" w:rsidRPr="003E359C" w:rsidRDefault="00224DAC" w:rsidP="00D176CB">
            <w:pPr>
              <w:rPr>
                <w:rFonts w:ascii="Arial" w:hAnsi="Arial" w:cs="Arial"/>
                <w:sz w:val="20"/>
                <w:szCs w:val="20"/>
                <w:lang w:val="en"/>
              </w:rPr>
            </w:pPr>
            <w:r>
              <w:rPr>
                <w:rFonts w:ascii="Arial" w:hAnsi="Arial" w:cs="Arial"/>
                <w:sz w:val="20"/>
                <w:szCs w:val="20"/>
                <w:lang w:val="en"/>
              </w:rPr>
              <w:t xml:space="preserve">Fri, </w:t>
            </w:r>
            <w:r w:rsidR="00144E40">
              <w:rPr>
                <w:rFonts w:ascii="Arial" w:hAnsi="Arial" w:cs="Arial"/>
                <w:sz w:val="20"/>
                <w:szCs w:val="20"/>
                <w:lang w:val="en"/>
              </w:rPr>
              <w:t>May 1</w:t>
            </w:r>
            <w:r w:rsidR="00AC166C">
              <w:rPr>
                <w:rFonts w:ascii="Arial" w:hAnsi="Arial" w:cs="Arial"/>
                <w:sz w:val="20"/>
                <w:szCs w:val="20"/>
                <w:lang w:val="en"/>
              </w:rPr>
              <w:t>6</w:t>
            </w:r>
            <w:r w:rsidR="00E63744">
              <w:rPr>
                <w:rFonts w:ascii="Arial" w:hAnsi="Arial" w:cs="Arial"/>
                <w:sz w:val="20"/>
                <w:szCs w:val="20"/>
                <w:lang w:val="en"/>
              </w:rPr>
              <w:t>, 202</w:t>
            </w:r>
            <w:r w:rsidR="00AC166C">
              <w:rPr>
                <w:rFonts w:ascii="Arial" w:hAnsi="Arial" w:cs="Arial"/>
                <w:sz w:val="20"/>
                <w:szCs w:val="20"/>
                <w:lang w:val="en"/>
              </w:rPr>
              <w:t>5</w:t>
            </w:r>
          </w:p>
        </w:tc>
        <w:tc>
          <w:tcPr>
            <w:tcW w:w="288" w:type="dxa"/>
            <w:shd w:val="clear" w:color="auto" w:fill="auto"/>
          </w:tcPr>
          <w:p w14:paraId="6697A32A" w14:textId="77777777" w:rsidR="00E63744" w:rsidRPr="003E359C" w:rsidRDefault="00E63744" w:rsidP="00B3647B">
            <w:pPr>
              <w:jc w:val="both"/>
              <w:rPr>
                <w:rFonts w:ascii="Arial" w:hAnsi="Arial" w:cs="Arial"/>
                <w:sz w:val="20"/>
                <w:szCs w:val="20"/>
                <w:lang w:val="en"/>
              </w:rPr>
            </w:pPr>
          </w:p>
        </w:tc>
        <w:tc>
          <w:tcPr>
            <w:tcW w:w="1440" w:type="dxa"/>
          </w:tcPr>
          <w:p w14:paraId="625B7FE9" w14:textId="77777777" w:rsidR="00E63744" w:rsidRPr="003E359C" w:rsidRDefault="00070772" w:rsidP="00070772">
            <w:pPr>
              <w:jc w:val="both"/>
              <w:rPr>
                <w:rFonts w:ascii="Arial" w:hAnsi="Arial" w:cs="Arial"/>
                <w:sz w:val="20"/>
                <w:szCs w:val="20"/>
                <w:lang w:val="en"/>
              </w:rPr>
            </w:pPr>
            <w:r>
              <w:rPr>
                <w:rFonts w:ascii="Arial" w:hAnsi="Arial" w:cs="Arial"/>
                <w:sz w:val="20"/>
                <w:szCs w:val="20"/>
                <w:lang w:val="en"/>
              </w:rPr>
              <w:t>Trial #1</w:t>
            </w:r>
          </w:p>
        </w:tc>
        <w:tc>
          <w:tcPr>
            <w:tcW w:w="288" w:type="dxa"/>
          </w:tcPr>
          <w:p w14:paraId="6B46FEEF" w14:textId="77777777" w:rsidR="00E63744" w:rsidRPr="003E359C" w:rsidRDefault="00E63744" w:rsidP="00B3647B">
            <w:pPr>
              <w:jc w:val="both"/>
              <w:rPr>
                <w:rFonts w:ascii="Arial" w:hAnsi="Arial" w:cs="Arial"/>
                <w:sz w:val="20"/>
                <w:szCs w:val="20"/>
                <w:lang w:val="en"/>
              </w:rPr>
            </w:pPr>
          </w:p>
        </w:tc>
        <w:tc>
          <w:tcPr>
            <w:tcW w:w="2160" w:type="dxa"/>
            <w:shd w:val="clear" w:color="auto" w:fill="auto"/>
          </w:tcPr>
          <w:p w14:paraId="1DAF093E" w14:textId="77777777" w:rsidR="00E63744" w:rsidRPr="003E359C" w:rsidRDefault="00E63744" w:rsidP="00B3647B">
            <w:pPr>
              <w:jc w:val="both"/>
              <w:rPr>
                <w:rFonts w:ascii="Arial" w:hAnsi="Arial" w:cs="Arial"/>
                <w:sz w:val="20"/>
                <w:szCs w:val="20"/>
                <w:lang w:val="en"/>
              </w:rPr>
            </w:pPr>
            <w:r>
              <w:rPr>
                <w:rFonts w:ascii="Arial" w:hAnsi="Arial" w:cs="Arial"/>
                <w:sz w:val="20"/>
                <w:szCs w:val="20"/>
                <w:lang w:val="en"/>
              </w:rPr>
              <w:t>Briefing</w:t>
            </w:r>
          </w:p>
        </w:tc>
        <w:tc>
          <w:tcPr>
            <w:tcW w:w="288" w:type="dxa"/>
            <w:shd w:val="clear" w:color="auto" w:fill="auto"/>
          </w:tcPr>
          <w:p w14:paraId="5F025116" w14:textId="77777777" w:rsidR="00E63744" w:rsidRPr="003E359C" w:rsidRDefault="00E63744" w:rsidP="00B3647B">
            <w:pPr>
              <w:jc w:val="both"/>
              <w:rPr>
                <w:rFonts w:ascii="Arial" w:hAnsi="Arial" w:cs="Arial"/>
                <w:sz w:val="20"/>
                <w:szCs w:val="20"/>
                <w:lang w:val="en"/>
              </w:rPr>
            </w:pPr>
          </w:p>
        </w:tc>
        <w:tc>
          <w:tcPr>
            <w:tcW w:w="2880" w:type="dxa"/>
            <w:shd w:val="clear" w:color="auto" w:fill="auto"/>
          </w:tcPr>
          <w:p w14:paraId="76ED905B" w14:textId="77777777" w:rsidR="00E63744" w:rsidRPr="003E359C" w:rsidRDefault="00E63744" w:rsidP="00C35D16">
            <w:pPr>
              <w:rPr>
                <w:rFonts w:ascii="Arial" w:hAnsi="Arial" w:cs="Arial"/>
                <w:sz w:val="20"/>
                <w:szCs w:val="20"/>
                <w:lang w:val="en"/>
              </w:rPr>
            </w:pPr>
            <w:r>
              <w:rPr>
                <w:rFonts w:ascii="Arial" w:hAnsi="Arial" w:cs="Arial"/>
                <w:sz w:val="20"/>
                <w:szCs w:val="20"/>
                <w:lang w:val="en"/>
              </w:rPr>
              <w:t xml:space="preserve">No earlier than </w:t>
            </w:r>
            <w:r w:rsidR="00D179B5">
              <w:rPr>
                <w:rFonts w:ascii="Arial" w:hAnsi="Arial" w:cs="Arial"/>
                <w:sz w:val="20"/>
                <w:szCs w:val="20"/>
                <w:lang w:val="en"/>
              </w:rPr>
              <w:t>8:</w:t>
            </w:r>
            <w:r w:rsidR="00D81F57">
              <w:rPr>
                <w:rFonts w:ascii="Arial" w:hAnsi="Arial" w:cs="Arial"/>
                <w:sz w:val="20"/>
                <w:szCs w:val="20"/>
                <w:lang w:val="en"/>
              </w:rPr>
              <w:t>00</w:t>
            </w:r>
            <w:r w:rsidR="00D179B5">
              <w:rPr>
                <w:rFonts w:ascii="Arial" w:hAnsi="Arial" w:cs="Arial"/>
                <w:sz w:val="20"/>
                <w:szCs w:val="20"/>
                <w:lang w:val="en"/>
              </w:rPr>
              <w:t xml:space="preserve"> AM</w:t>
            </w:r>
          </w:p>
        </w:tc>
      </w:tr>
      <w:tr w:rsidR="00E63744" w:rsidRPr="003E359C" w14:paraId="453819AD" w14:textId="77777777" w:rsidTr="00E63744">
        <w:trPr>
          <w:jc w:val="center"/>
        </w:trPr>
        <w:tc>
          <w:tcPr>
            <w:tcW w:w="2448" w:type="dxa"/>
            <w:shd w:val="clear" w:color="auto" w:fill="auto"/>
          </w:tcPr>
          <w:p w14:paraId="1A9B70CC" w14:textId="77777777" w:rsidR="00E63744" w:rsidRPr="003E359C" w:rsidRDefault="00E63744" w:rsidP="00CE281E">
            <w:pPr>
              <w:rPr>
                <w:rFonts w:ascii="Arial" w:hAnsi="Arial" w:cs="Arial"/>
                <w:sz w:val="20"/>
                <w:szCs w:val="20"/>
                <w:lang w:val="en"/>
              </w:rPr>
            </w:pPr>
          </w:p>
        </w:tc>
        <w:tc>
          <w:tcPr>
            <w:tcW w:w="288" w:type="dxa"/>
            <w:shd w:val="clear" w:color="auto" w:fill="auto"/>
          </w:tcPr>
          <w:p w14:paraId="58430AF0" w14:textId="77777777" w:rsidR="00E63744" w:rsidRPr="003E359C" w:rsidRDefault="00E63744" w:rsidP="00B3647B">
            <w:pPr>
              <w:jc w:val="both"/>
              <w:rPr>
                <w:rFonts w:ascii="Arial" w:hAnsi="Arial" w:cs="Arial"/>
                <w:sz w:val="20"/>
                <w:szCs w:val="20"/>
                <w:lang w:val="en"/>
              </w:rPr>
            </w:pPr>
          </w:p>
        </w:tc>
        <w:tc>
          <w:tcPr>
            <w:tcW w:w="1440" w:type="dxa"/>
          </w:tcPr>
          <w:p w14:paraId="1F07884F" w14:textId="77777777" w:rsidR="00E63744" w:rsidRPr="003E359C" w:rsidRDefault="00E63744" w:rsidP="00B3647B">
            <w:pPr>
              <w:jc w:val="both"/>
              <w:rPr>
                <w:rFonts w:ascii="Arial" w:hAnsi="Arial" w:cs="Arial"/>
                <w:sz w:val="20"/>
                <w:szCs w:val="20"/>
                <w:lang w:val="en"/>
              </w:rPr>
            </w:pPr>
          </w:p>
        </w:tc>
        <w:tc>
          <w:tcPr>
            <w:tcW w:w="288" w:type="dxa"/>
          </w:tcPr>
          <w:p w14:paraId="7F05007C" w14:textId="77777777" w:rsidR="00E63744" w:rsidRPr="003E359C" w:rsidRDefault="00E63744" w:rsidP="00B3647B">
            <w:pPr>
              <w:jc w:val="both"/>
              <w:rPr>
                <w:rFonts w:ascii="Arial" w:hAnsi="Arial" w:cs="Arial"/>
                <w:sz w:val="20"/>
                <w:szCs w:val="20"/>
                <w:lang w:val="en"/>
              </w:rPr>
            </w:pPr>
          </w:p>
        </w:tc>
        <w:tc>
          <w:tcPr>
            <w:tcW w:w="2160" w:type="dxa"/>
            <w:shd w:val="clear" w:color="auto" w:fill="auto"/>
          </w:tcPr>
          <w:p w14:paraId="7DF08151" w14:textId="77777777" w:rsidR="00E63744" w:rsidRPr="003E359C" w:rsidRDefault="00E63744" w:rsidP="00E63744">
            <w:pPr>
              <w:jc w:val="both"/>
              <w:rPr>
                <w:rFonts w:ascii="Arial" w:hAnsi="Arial" w:cs="Arial"/>
                <w:sz w:val="20"/>
                <w:szCs w:val="20"/>
                <w:lang w:val="en"/>
              </w:rPr>
            </w:pPr>
            <w:r>
              <w:rPr>
                <w:rFonts w:ascii="Arial" w:hAnsi="Arial" w:cs="Arial"/>
                <w:sz w:val="20"/>
                <w:szCs w:val="20"/>
                <w:lang w:val="en"/>
              </w:rPr>
              <w:t>Start of Judging</w:t>
            </w:r>
          </w:p>
        </w:tc>
        <w:tc>
          <w:tcPr>
            <w:tcW w:w="288" w:type="dxa"/>
            <w:shd w:val="clear" w:color="auto" w:fill="auto"/>
          </w:tcPr>
          <w:p w14:paraId="0E9DEC67" w14:textId="77777777" w:rsidR="00E63744" w:rsidRPr="003E359C" w:rsidRDefault="00E63744" w:rsidP="00B3647B">
            <w:pPr>
              <w:jc w:val="both"/>
              <w:rPr>
                <w:rFonts w:ascii="Arial" w:hAnsi="Arial" w:cs="Arial"/>
                <w:sz w:val="20"/>
                <w:szCs w:val="20"/>
                <w:lang w:val="en"/>
              </w:rPr>
            </w:pPr>
          </w:p>
        </w:tc>
        <w:tc>
          <w:tcPr>
            <w:tcW w:w="2880" w:type="dxa"/>
            <w:shd w:val="clear" w:color="auto" w:fill="auto"/>
          </w:tcPr>
          <w:p w14:paraId="5B82D527" w14:textId="77777777" w:rsidR="00E63744" w:rsidRPr="003E359C" w:rsidRDefault="000C7DF7" w:rsidP="00C35D16">
            <w:pPr>
              <w:rPr>
                <w:rFonts w:ascii="Arial" w:hAnsi="Arial" w:cs="Arial"/>
                <w:sz w:val="20"/>
                <w:szCs w:val="20"/>
                <w:lang w:val="en"/>
              </w:rPr>
            </w:pPr>
            <w:r>
              <w:rPr>
                <w:rFonts w:ascii="Arial" w:hAnsi="Arial" w:cs="Arial"/>
                <w:sz w:val="20"/>
                <w:szCs w:val="20"/>
                <w:lang w:val="en"/>
              </w:rPr>
              <w:t xml:space="preserve">No earlier than 10 minutes </w:t>
            </w:r>
            <w:r w:rsidR="00521EBB">
              <w:rPr>
                <w:rFonts w:ascii="Arial" w:hAnsi="Arial" w:cs="Arial"/>
                <w:sz w:val="20"/>
                <w:szCs w:val="20"/>
                <w:lang w:val="en"/>
              </w:rPr>
              <w:t>after completion of briefing</w:t>
            </w:r>
          </w:p>
        </w:tc>
      </w:tr>
      <w:tr w:rsidR="00E63744" w:rsidRPr="003E359C" w14:paraId="18564CB1" w14:textId="77777777" w:rsidTr="00E63744">
        <w:trPr>
          <w:jc w:val="center"/>
        </w:trPr>
        <w:tc>
          <w:tcPr>
            <w:tcW w:w="2448" w:type="dxa"/>
            <w:shd w:val="clear" w:color="auto" w:fill="auto"/>
          </w:tcPr>
          <w:p w14:paraId="143DD9E4" w14:textId="77777777" w:rsidR="00E63744" w:rsidRPr="003E359C" w:rsidRDefault="00E63744" w:rsidP="00CE281E">
            <w:pPr>
              <w:rPr>
                <w:rFonts w:ascii="Arial" w:hAnsi="Arial" w:cs="Arial"/>
                <w:sz w:val="20"/>
                <w:szCs w:val="20"/>
                <w:lang w:val="en"/>
              </w:rPr>
            </w:pPr>
          </w:p>
        </w:tc>
        <w:tc>
          <w:tcPr>
            <w:tcW w:w="288" w:type="dxa"/>
            <w:shd w:val="clear" w:color="auto" w:fill="auto"/>
          </w:tcPr>
          <w:p w14:paraId="23DCC3B7" w14:textId="77777777" w:rsidR="00E63744" w:rsidRPr="003E359C" w:rsidRDefault="00E63744" w:rsidP="00B3647B">
            <w:pPr>
              <w:jc w:val="both"/>
              <w:rPr>
                <w:rFonts w:ascii="Arial" w:hAnsi="Arial" w:cs="Arial"/>
                <w:sz w:val="20"/>
                <w:szCs w:val="20"/>
                <w:lang w:val="en"/>
              </w:rPr>
            </w:pPr>
          </w:p>
        </w:tc>
        <w:tc>
          <w:tcPr>
            <w:tcW w:w="1440" w:type="dxa"/>
          </w:tcPr>
          <w:p w14:paraId="674D0CAF" w14:textId="77777777" w:rsidR="00E63744" w:rsidRPr="003E359C" w:rsidRDefault="00E63744" w:rsidP="00B3647B">
            <w:pPr>
              <w:jc w:val="both"/>
              <w:rPr>
                <w:rFonts w:ascii="Arial" w:hAnsi="Arial" w:cs="Arial"/>
                <w:sz w:val="20"/>
                <w:szCs w:val="20"/>
                <w:lang w:val="en"/>
              </w:rPr>
            </w:pPr>
          </w:p>
        </w:tc>
        <w:tc>
          <w:tcPr>
            <w:tcW w:w="288" w:type="dxa"/>
          </w:tcPr>
          <w:p w14:paraId="11EC812D" w14:textId="77777777" w:rsidR="00E63744" w:rsidRPr="003E359C" w:rsidRDefault="00E63744" w:rsidP="00B3647B">
            <w:pPr>
              <w:jc w:val="both"/>
              <w:rPr>
                <w:rFonts w:ascii="Arial" w:hAnsi="Arial" w:cs="Arial"/>
                <w:sz w:val="20"/>
                <w:szCs w:val="20"/>
                <w:lang w:val="en"/>
              </w:rPr>
            </w:pPr>
          </w:p>
        </w:tc>
        <w:tc>
          <w:tcPr>
            <w:tcW w:w="2160" w:type="dxa"/>
            <w:shd w:val="clear" w:color="auto" w:fill="auto"/>
          </w:tcPr>
          <w:p w14:paraId="39244888" w14:textId="77777777" w:rsidR="00E63744" w:rsidRPr="003E359C" w:rsidRDefault="00E63744" w:rsidP="00B3647B">
            <w:pPr>
              <w:jc w:val="both"/>
              <w:rPr>
                <w:rFonts w:ascii="Arial" w:hAnsi="Arial" w:cs="Arial"/>
                <w:sz w:val="20"/>
                <w:szCs w:val="20"/>
                <w:lang w:val="en"/>
              </w:rPr>
            </w:pPr>
          </w:p>
        </w:tc>
        <w:tc>
          <w:tcPr>
            <w:tcW w:w="288" w:type="dxa"/>
            <w:shd w:val="clear" w:color="auto" w:fill="auto"/>
          </w:tcPr>
          <w:p w14:paraId="3FFF5130" w14:textId="77777777" w:rsidR="00E63744" w:rsidRPr="003E359C" w:rsidRDefault="00E63744" w:rsidP="00B3647B">
            <w:pPr>
              <w:jc w:val="both"/>
              <w:rPr>
                <w:rFonts w:ascii="Arial" w:hAnsi="Arial" w:cs="Arial"/>
                <w:sz w:val="20"/>
                <w:szCs w:val="20"/>
                <w:lang w:val="en"/>
              </w:rPr>
            </w:pPr>
          </w:p>
        </w:tc>
        <w:tc>
          <w:tcPr>
            <w:tcW w:w="2880" w:type="dxa"/>
            <w:shd w:val="clear" w:color="auto" w:fill="auto"/>
          </w:tcPr>
          <w:p w14:paraId="40DA78BA" w14:textId="77777777" w:rsidR="00E63744" w:rsidRPr="003E359C" w:rsidRDefault="00E63744" w:rsidP="00C35D16">
            <w:pPr>
              <w:rPr>
                <w:rFonts w:ascii="Arial" w:hAnsi="Arial" w:cs="Arial"/>
                <w:sz w:val="20"/>
                <w:szCs w:val="20"/>
                <w:lang w:val="en"/>
              </w:rPr>
            </w:pPr>
          </w:p>
        </w:tc>
      </w:tr>
      <w:tr w:rsidR="00221F4B" w:rsidRPr="003E359C" w14:paraId="16AEC1F1" w14:textId="77777777" w:rsidTr="00E63744">
        <w:trPr>
          <w:jc w:val="center"/>
        </w:trPr>
        <w:tc>
          <w:tcPr>
            <w:tcW w:w="2448" w:type="dxa"/>
            <w:shd w:val="clear" w:color="auto" w:fill="auto"/>
          </w:tcPr>
          <w:p w14:paraId="41C8E2F7" w14:textId="0FEDBF62" w:rsidR="00221F4B" w:rsidRPr="003E359C" w:rsidRDefault="00224DAC" w:rsidP="00D176CB">
            <w:pPr>
              <w:rPr>
                <w:rFonts w:ascii="Arial" w:hAnsi="Arial" w:cs="Arial"/>
                <w:sz w:val="20"/>
                <w:szCs w:val="20"/>
                <w:lang w:val="en"/>
              </w:rPr>
            </w:pPr>
            <w:r>
              <w:rPr>
                <w:rFonts w:ascii="Arial" w:hAnsi="Arial" w:cs="Arial"/>
                <w:sz w:val="20"/>
                <w:szCs w:val="20"/>
                <w:lang w:val="en"/>
              </w:rPr>
              <w:t xml:space="preserve">Sat, </w:t>
            </w:r>
            <w:r w:rsidR="00144E40">
              <w:rPr>
                <w:rFonts w:ascii="Arial" w:hAnsi="Arial" w:cs="Arial"/>
                <w:sz w:val="20"/>
                <w:szCs w:val="20"/>
                <w:lang w:val="en"/>
              </w:rPr>
              <w:t xml:space="preserve">May </w:t>
            </w:r>
            <w:r w:rsidR="006013E1">
              <w:rPr>
                <w:rFonts w:ascii="Arial" w:hAnsi="Arial" w:cs="Arial"/>
                <w:sz w:val="20"/>
                <w:szCs w:val="20"/>
                <w:lang w:val="en"/>
              </w:rPr>
              <w:t>1</w:t>
            </w:r>
            <w:r w:rsidR="00AC166C">
              <w:rPr>
                <w:rFonts w:ascii="Arial" w:hAnsi="Arial" w:cs="Arial"/>
                <w:sz w:val="20"/>
                <w:szCs w:val="20"/>
                <w:lang w:val="en"/>
              </w:rPr>
              <w:t>7</w:t>
            </w:r>
            <w:r w:rsidR="00880805">
              <w:rPr>
                <w:rFonts w:ascii="Arial" w:hAnsi="Arial" w:cs="Arial"/>
                <w:sz w:val="20"/>
                <w:szCs w:val="20"/>
                <w:lang w:val="en"/>
              </w:rPr>
              <w:t>,</w:t>
            </w:r>
            <w:r w:rsidR="00D176CB">
              <w:rPr>
                <w:rFonts w:ascii="Arial" w:hAnsi="Arial" w:cs="Arial"/>
                <w:sz w:val="20"/>
                <w:szCs w:val="20"/>
                <w:lang w:val="en"/>
              </w:rPr>
              <w:t xml:space="preserve"> 202</w:t>
            </w:r>
            <w:r w:rsidR="00AC166C">
              <w:rPr>
                <w:rFonts w:ascii="Arial" w:hAnsi="Arial" w:cs="Arial"/>
                <w:sz w:val="20"/>
                <w:szCs w:val="20"/>
                <w:lang w:val="en"/>
              </w:rPr>
              <w:t>5</w:t>
            </w:r>
          </w:p>
        </w:tc>
        <w:tc>
          <w:tcPr>
            <w:tcW w:w="288" w:type="dxa"/>
            <w:shd w:val="clear" w:color="auto" w:fill="auto"/>
          </w:tcPr>
          <w:p w14:paraId="52B7EE34" w14:textId="77777777" w:rsidR="00221F4B" w:rsidRPr="003E359C" w:rsidRDefault="00221F4B" w:rsidP="00B3647B">
            <w:pPr>
              <w:jc w:val="both"/>
              <w:rPr>
                <w:rFonts w:ascii="Arial" w:hAnsi="Arial" w:cs="Arial"/>
                <w:sz w:val="20"/>
                <w:szCs w:val="20"/>
                <w:lang w:val="en"/>
              </w:rPr>
            </w:pPr>
          </w:p>
        </w:tc>
        <w:tc>
          <w:tcPr>
            <w:tcW w:w="1440" w:type="dxa"/>
          </w:tcPr>
          <w:p w14:paraId="753A1DE0" w14:textId="77777777" w:rsidR="00221F4B" w:rsidRPr="003E359C" w:rsidRDefault="00221F4B" w:rsidP="00B3647B">
            <w:pPr>
              <w:jc w:val="both"/>
              <w:rPr>
                <w:rFonts w:ascii="Arial" w:hAnsi="Arial" w:cs="Arial"/>
                <w:sz w:val="20"/>
                <w:szCs w:val="20"/>
                <w:lang w:val="en"/>
              </w:rPr>
            </w:pPr>
            <w:r w:rsidRPr="003E359C">
              <w:rPr>
                <w:rFonts w:ascii="Arial" w:hAnsi="Arial" w:cs="Arial"/>
                <w:sz w:val="20"/>
                <w:szCs w:val="20"/>
                <w:lang w:val="en"/>
              </w:rPr>
              <w:t>Trial #1</w:t>
            </w:r>
            <w:r w:rsidR="00D176CB">
              <w:rPr>
                <w:rFonts w:ascii="Arial" w:hAnsi="Arial" w:cs="Arial"/>
                <w:sz w:val="20"/>
                <w:szCs w:val="20"/>
                <w:lang w:val="en"/>
              </w:rPr>
              <w:t xml:space="preserve"> and Trial #2</w:t>
            </w:r>
          </w:p>
        </w:tc>
        <w:tc>
          <w:tcPr>
            <w:tcW w:w="288" w:type="dxa"/>
          </w:tcPr>
          <w:p w14:paraId="5199042C" w14:textId="77777777" w:rsidR="00221F4B" w:rsidRPr="003E359C" w:rsidRDefault="00221F4B" w:rsidP="00B3647B">
            <w:pPr>
              <w:jc w:val="both"/>
              <w:rPr>
                <w:rFonts w:ascii="Arial" w:hAnsi="Arial" w:cs="Arial"/>
                <w:sz w:val="20"/>
                <w:szCs w:val="20"/>
                <w:lang w:val="en"/>
              </w:rPr>
            </w:pPr>
          </w:p>
        </w:tc>
        <w:tc>
          <w:tcPr>
            <w:tcW w:w="2160" w:type="dxa"/>
            <w:shd w:val="clear" w:color="auto" w:fill="auto"/>
          </w:tcPr>
          <w:p w14:paraId="7641F81A" w14:textId="77777777" w:rsidR="00221F4B" w:rsidRPr="003E359C" w:rsidRDefault="00221F4B" w:rsidP="00B3647B">
            <w:pPr>
              <w:jc w:val="both"/>
              <w:rPr>
                <w:rFonts w:ascii="Arial" w:hAnsi="Arial" w:cs="Arial"/>
                <w:sz w:val="20"/>
                <w:szCs w:val="20"/>
                <w:lang w:val="en"/>
              </w:rPr>
            </w:pPr>
            <w:r w:rsidRPr="003E359C">
              <w:rPr>
                <w:rFonts w:ascii="Arial" w:hAnsi="Arial" w:cs="Arial"/>
                <w:sz w:val="20"/>
                <w:szCs w:val="20"/>
                <w:lang w:val="en"/>
              </w:rPr>
              <w:t>Briefing</w:t>
            </w:r>
          </w:p>
        </w:tc>
        <w:tc>
          <w:tcPr>
            <w:tcW w:w="288" w:type="dxa"/>
            <w:shd w:val="clear" w:color="auto" w:fill="auto"/>
          </w:tcPr>
          <w:p w14:paraId="5BD801C4" w14:textId="77777777" w:rsidR="00221F4B" w:rsidRPr="003E359C" w:rsidRDefault="00221F4B" w:rsidP="00B3647B">
            <w:pPr>
              <w:jc w:val="both"/>
              <w:rPr>
                <w:rFonts w:ascii="Arial" w:hAnsi="Arial" w:cs="Arial"/>
                <w:sz w:val="20"/>
                <w:szCs w:val="20"/>
                <w:lang w:val="en"/>
              </w:rPr>
            </w:pPr>
          </w:p>
        </w:tc>
        <w:tc>
          <w:tcPr>
            <w:tcW w:w="2880" w:type="dxa"/>
            <w:shd w:val="clear" w:color="auto" w:fill="auto"/>
          </w:tcPr>
          <w:p w14:paraId="08C8B404" w14:textId="77777777" w:rsidR="00221F4B" w:rsidRPr="00D179B5" w:rsidRDefault="00221F4B" w:rsidP="00C35D16">
            <w:pPr>
              <w:rPr>
                <w:rFonts w:ascii="Arial" w:hAnsi="Arial" w:cs="Arial"/>
                <w:sz w:val="20"/>
                <w:szCs w:val="20"/>
                <w:lang w:val="en"/>
              </w:rPr>
            </w:pPr>
            <w:r w:rsidRPr="00D179B5">
              <w:rPr>
                <w:rFonts w:ascii="Arial" w:hAnsi="Arial" w:cs="Arial"/>
                <w:sz w:val="20"/>
                <w:szCs w:val="20"/>
                <w:lang w:val="en"/>
              </w:rPr>
              <w:t xml:space="preserve">No earlier than </w:t>
            </w:r>
            <w:r w:rsidR="00521EBB">
              <w:rPr>
                <w:rFonts w:ascii="Arial" w:hAnsi="Arial" w:cs="Arial"/>
                <w:sz w:val="20"/>
                <w:szCs w:val="20"/>
                <w:lang w:val="en"/>
              </w:rPr>
              <w:t>8:</w:t>
            </w:r>
            <w:r w:rsidR="00D81F57">
              <w:rPr>
                <w:rFonts w:ascii="Arial" w:hAnsi="Arial" w:cs="Arial"/>
                <w:sz w:val="20"/>
                <w:szCs w:val="20"/>
                <w:lang w:val="en"/>
              </w:rPr>
              <w:t>0</w:t>
            </w:r>
            <w:r w:rsidR="00521EBB">
              <w:rPr>
                <w:rFonts w:ascii="Arial" w:hAnsi="Arial" w:cs="Arial"/>
                <w:sz w:val="20"/>
                <w:szCs w:val="20"/>
                <w:lang w:val="en"/>
              </w:rPr>
              <w:t>0</w:t>
            </w:r>
            <w:r w:rsidRPr="00D179B5">
              <w:rPr>
                <w:rFonts w:ascii="Arial" w:hAnsi="Arial" w:cs="Arial"/>
                <w:sz w:val="20"/>
                <w:szCs w:val="20"/>
                <w:lang w:val="en"/>
              </w:rPr>
              <w:t xml:space="preserve"> AM</w:t>
            </w:r>
          </w:p>
        </w:tc>
      </w:tr>
      <w:tr w:rsidR="00221F4B" w:rsidRPr="003E359C" w14:paraId="064E9E37" w14:textId="77777777" w:rsidTr="00E63744">
        <w:trPr>
          <w:jc w:val="center"/>
        </w:trPr>
        <w:tc>
          <w:tcPr>
            <w:tcW w:w="2448" w:type="dxa"/>
            <w:shd w:val="clear" w:color="auto" w:fill="auto"/>
          </w:tcPr>
          <w:p w14:paraId="4952EEC7" w14:textId="77777777" w:rsidR="00221F4B" w:rsidRPr="003E359C" w:rsidRDefault="00221F4B" w:rsidP="00B3647B">
            <w:pPr>
              <w:jc w:val="both"/>
              <w:rPr>
                <w:rFonts w:ascii="Arial" w:hAnsi="Arial" w:cs="Arial"/>
                <w:sz w:val="20"/>
                <w:szCs w:val="20"/>
                <w:lang w:val="en"/>
              </w:rPr>
            </w:pPr>
          </w:p>
        </w:tc>
        <w:tc>
          <w:tcPr>
            <w:tcW w:w="288" w:type="dxa"/>
            <w:shd w:val="clear" w:color="auto" w:fill="auto"/>
          </w:tcPr>
          <w:p w14:paraId="0D9F12ED" w14:textId="77777777" w:rsidR="00221F4B" w:rsidRPr="003E359C" w:rsidRDefault="00221F4B" w:rsidP="00B3647B">
            <w:pPr>
              <w:jc w:val="both"/>
              <w:rPr>
                <w:rFonts w:ascii="Arial" w:hAnsi="Arial" w:cs="Arial"/>
                <w:sz w:val="20"/>
                <w:szCs w:val="20"/>
                <w:lang w:val="en"/>
              </w:rPr>
            </w:pPr>
          </w:p>
        </w:tc>
        <w:tc>
          <w:tcPr>
            <w:tcW w:w="1440" w:type="dxa"/>
          </w:tcPr>
          <w:p w14:paraId="2AA5BE47" w14:textId="77777777" w:rsidR="00221F4B" w:rsidRPr="003E359C" w:rsidRDefault="00221F4B" w:rsidP="00B3647B">
            <w:pPr>
              <w:jc w:val="both"/>
              <w:rPr>
                <w:rFonts w:ascii="Arial" w:hAnsi="Arial" w:cs="Arial"/>
                <w:sz w:val="20"/>
                <w:szCs w:val="20"/>
                <w:lang w:val="en"/>
              </w:rPr>
            </w:pPr>
          </w:p>
        </w:tc>
        <w:tc>
          <w:tcPr>
            <w:tcW w:w="288" w:type="dxa"/>
          </w:tcPr>
          <w:p w14:paraId="33817BC4" w14:textId="77777777" w:rsidR="00221F4B" w:rsidRPr="003E359C" w:rsidRDefault="00221F4B" w:rsidP="00B3647B">
            <w:pPr>
              <w:jc w:val="both"/>
              <w:rPr>
                <w:rFonts w:ascii="Arial" w:hAnsi="Arial" w:cs="Arial"/>
                <w:sz w:val="20"/>
                <w:szCs w:val="20"/>
                <w:lang w:val="en"/>
              </w:rPr>
            </w:pPr>
          </w:p>
        </w:tc>
        <w:tc>
          <w:tcPr>
            <w:tcW w:w="2160" w:type="dxa"/>
            <w:shd w:val="clear" w:color="auto" w:fill="auto"/>
          </w:tcPr>
          <w:p w14:paraId="0975DD1B" w14:textId="77777777" w:rsidR="00221F4B" w:rsidRPr="003E359C" w:rsidRDefault="00221F4B" w:rsidP="00B3647B">
            <w:pPr>
              <w:jc w:val="both"/>
              <w:rPr>
                <w:rFonts w:ascii="Arial" w:hAnsi="Arial" w:cs="Arial"/>
                <w:sz w:val="20"/>
                <w:szCs w:val="20"/>
                <w:lang w:val="en"/>
              </w:rPr>
            </w:pPr>
            <w:r w:rsidRPr="003E359C">
              <w:rPr>
                <w:rFonts w:ascii="Arial" w:hAnsi="Arial" w:cs="Arial"/>
                <w:sz w:val="20"/>
                <w:szCs w:val="20"/>
                <w:lang w:val="en"/>
              </w:rPr>
              <w:t>Start of Judging</w:t>
            </w:r>
          </w:p>
        </w:tc>
        <w:tc>
          <w:tcPr>
            <w:tcW w:w="288" w:type="dxa"/>
            <w:shd w:val="clear" w:color="auto" w:fill="auto"/>
          </w:tcPr>
          <w:p w14:paraId="09B0128E" w14:textId="77777777" w:rsidR="00221F4B" w:rsidRPr="003E359C" w:rsidRDefault="00221F4B" w:rsidP="00B3647B">
            <w:pPr>
              <w:jc w:val="both"/>
              <w:rPr>
                <w:rFonts w:ascii="Arial" w:hAnsi="Arial" w:cs="Arial"/>
                <w:sz w:val="20"/>
                <w:szCs w:val="20"/>
                <w:lang w:val="en"/>
              </w:rPr>
            </w:pPr>
          </w:p>
        </w:tc>
        <w:tc>
          <w:tcPr>
            <w:tcW w:w="2880" w:type="dxa"/>
            <w:shd w:val="clear" w:color="auto" w:fill="auto"/>
          </w:tcPr>
          <w:p w14:paraId="42C47879" w14:textId="77777777" w:rsidR="00221F4B" w:rsidRPr="00D179B5" w:rsidRDefault="00521EBB" w:rsidP="00C35D16">
            <w:pPr>
              <w:rPr>
                <w:rFonts w:ascii="Arial" w:hAnsi="Arial" w:cs="Arial"/>
                <w:sz w:val="20"/>
                <w:szCs w:val="20"/>
                <w:lang w:val="en"/>
              </w:rPr>
            </w:pPr>
            <w:r w:rsidRPr="00521EBB">
              <w:rPr>
                <w:rFonts w:ascii="Arial" w:hAnsi="Arial" w:cs="Arial"/>
                <w:sz w:val="20"/>
                <w:szCs w:val="20"/>
                <w:lang w:val="en"/>
              </w:rPr>
              <w:t>No earlier than 1</w:t>
            </w:r>
            <w:r w:rsidR="000C7DF7">
              <w:rPr>
                <w:rFonts w:ascii="Arial" w:hAnsi="Arial" w:cs="Arial"/>
                <w:sz w:val="20"/>
                <w:szCs w:val="20"/>
                <w:lang w:val="en"/>
              </w:rPr>
              <w:t>0</w:t>
            </w:r>
            <w:r w:rsidRPr="00521EBB">
              <w:rPr>
                <w:rFonts w:ascii="Arial" w:hAnsi="Arial" w:cs="Arial"/>
                <w:sz w:val="20"/>
                <w:szCs w:val="20"/>
                <w:lang w:val="en"/>
              </w:rPr>
              <w:t xml:space="preserve"> minutes after completion of briefing</w:t>
            </w:r>
          </w:p>
        </w:tc>
      </w:tr>
      <w:tr w:rsidR="00221F4B" w:rsidRPr="003E359C" w14:paraId="65B728A3" w14:textId="77777777" w:rsidTr="00E63744">
        <w:trPr>
          <w:jc w:val="center"/>
        </w:trPr>
        <w:tc>
          <w:tcPr>
            <w:tcW w:w="2448" w:type="dxa"/>
            <w:shd w:val="clear" w:color="auto" w:fill="auto"/>
          </w:tcPr>
          <w:p w14:paraId="111858CF" w14:textId="77777777" w:rsidR="00221F4B" w:rsidRPr="003E359C" w:rsidRDefault="00221F4B" w:rsidP="00B3647B">
            <w:pPr>
              <w:jc w:val="both"/>
              <w:rPr>
                <w:rFonts w:ascii="Arial" w:hAnsi="Arial" w:cs="Arial"/>
                <w:sz w:val="20"/>
                <w:szCs w:val="20"/>
                <w:lang w:val="en"/>
              </w:rPr>
            </w:pPr>
          </w:p>
        </w:tc>
        <w:tc>
          <w:tcPr>
            <w:tcW w:w="288" w:type="dxa"/>
            <w:shd w:val="clear" w:color="auto" w:fill="auto"/>
          </w:tcPr>
          <w:p w14:paraId="6E13B2D8" w14:textId="77777777" w:rsidR="00221F4B" w:rsidRPr="003E359C" w:rsidRDefault="00221F4B" w:rsidP="00B3647B">
            <w:pPr>
              <w:jc w:val="both"/>
              <w:rPr>
                <w:rFonts w:ascii="Arial" w:hAnsi="Arial" w:cs="Arial"/>
                <w:sz w:val="20"/>
                <w:szCs w:val="20"/>
                <w:lang w:val="en"/>
              </w:rPr>
            </w:pPr>
          </w:p>
        </w:tc>
        <w:tc>
          <w:tcPr>
            <w:tcW w:w="1440" w:type="dxa"/>
          </w:tcPr>
          <w:p w14:paraId="04C10AC6" w14:textId="77777777" w:rsidR="00221F4B" w:rsidRPr="003E359C" w:rsidRDefault="00221F4B" w:rsidP="00B3647B">
            <w:pPr>
              <w:jc w:val="both"/>
              <w:rPr>
                <w:rFonts w:ascii="Arial" w:hAnsi="Arial" w:cs="Arial"/>
                <w:sz w:val="20"/>
                <w:szCs w:val="20"/>
                <w:lang w:val="en"/>
              </w:rPr>
            </w:pPr>
          </w:p>
        </w:tc>
        <w:tc>
          <w:tcPr>
            <w:tcW w:w="288" w:type="dxa"/>
          </w:tcPr>
          <w:p w14:paraId="7CC6FC9B" w14:textId="77777777" w:rsidR="00221F4B" w:rsidRPr="003E359C" w:rsidRDefault="00221F4B" w:rsidP="00B3647B">
            <w:pPr>
              <w:jc w:val="both"/>
              <w:rPr>
                <w:rFonts w:ascii="Arial" w:hAnsi="Arial" w:cs="Arial"/>
                <w:sz w:val="20"/>
                <w:szCs w:val="20"/>
                <w:lang w:val="en"/>
              </w:rPr>
            </w:pPr>
          </w:p>
        </w:tc>
        <w:tc>
          <w:tcPr>
            <w:tcW w:w="2160" w:type="dxa"/>
            <w:shd w:val="clear" w:color="auto" w:fill="auto"/>
          </w:tcPr>
          <w:p w14:paraId="78D5CCBA" w14:textId="77777777" w:rsidR="00221F4B" w:rsidRPr="003E359C" w:rsidRDefault="00221F4B" w:rsidP="00B3647B">
            <w:pPr>
              <w:jc w:val="both"/>
              <w:rPr>
                <w:rFonts w:ascii="Arial" w:hAnsi="Arial" w:cs="Arial"/>
                <w:sz w:val="20"/>
                <w:szCs w:val="20"/>
                <w:lang w:val="en"/>
              </w:rPr>
            </w:pPr>
          </w:p>
        </w:tc>
        <w:tc>
          <w:tcPr>
            <w:tcW w:w="288" w:type="dxa"/>
            <w:shd w:val="clear" w:color="auto" w:fill="auto"/>
          </w:tcPr>
          <w:p w14:paraId="3D1BF6AE" w14:textId="77777777" w:rsidR="00221F4B" w:rsidRPr="003E359C" w:rsidRDefault="00221F4B" w:rsidP="00B3647B">
            <w:pPr>
              <w:jc w:val="both"/>
              <w:rPr>
                <w:rFonts w:ascii="Arial" w:hAnsi="Arial" w:cs="Arial"/>
                <w:sz w:val="20"/>
                <w:szCs w:val="20"/>
                <w:lang w:val="en"/>
              </w:rPr>
            </w:pPr>
          </w:p>
        </w:tc>
        <w:tc>
          <w:tcPr>
            <w:tcW w:w="2880" w:type="dxa"/>
            <w:shd w:val="clear" w:color="auto" w:fill="auto"/>
          </w:tcPr>
          <w:p w14:paraId="74D33578" w14:textId="77777777" w:rsidR="00221F4B" w:rsidRPr="003E359C" w:rsidRDefault="00221F4B" w:rsidP="00C35D16">
            <w:pPr>
              <w:rPr>
                <w:rFonts w:ascii="Arial" w:hAnsi="Arial" w:cs="Arial"/>
                <w:sz w:val="20"/>
                <w:szCs w:val="20"/>
                <w:lang w:val="en"/>
              </w:rPr>
            </w:pPr>
          </w:p>
        </w:tc>
      </w:tr>
      <w:tr w:rsidR="00D176CB" w:rsidRPr="003E359C" w14:paraId="13795778" w14:textId="77777777" w:rsidTr="00C55FE4">
        <w:trPr>
          <w:jc w:val="center"/>
        </w:trPr>
        <w:tc>
          <w:tcPr>
            <w:tcW w:w="2448" w:type="dxa"/>
            <w:shd w:val="clear" w:color="auto" w:fill="auto"/>
          </w:tcPr>
          <w:p w14:paraId="3E9EF2B8" w14:textId="77777777" w:rsidR="00D176CB" w:rsidRPr="003E359C" w:rsidRDefault="00D176CB" w:rsidP="00221F4B">
            <w:pPr>
              <w:jc w:val="both"/>
              <w:rPr>
                <w:rFonts w:ascii="Arial" w:hAnsi="Arial" w:cs="Arial"/>
                <w:sz w:val="20"/>
                <w:szCs w:val="20"/>
                <w:lang w:val="en"/>
              </w:rPr>
            </w:pPr>
          </w:p>
        </w:tc>
        <w:tc>
          <w:tcPr>
            <w:tcW w:w="288" w:type="dxa"/>
            <w:shd w:val="clear" w:color="auto" w:fill="auto"/>
          </w:tcPr>
          <w:p w14:paraId="72D26032" w14:textId="77777777" w:rsidR="00D176CB" w:rsidRPr="003E359C" w:rsidRDefault="00D176CB" w:rsidP="00B3647B">
            <w:pPr>
              <w:jc w:val="both"/>
              <w:rPr>
                <w:rFonts w:ascii="Arial" w:hAnsi="Arial" w:cs="Arial"/>
                <w:sz w:val="20"/>
                <w:szCs w:val="20"/>
                <w:lang w:val="en"/>
              </w:rPr>
            </w:pPr>
          </w:p>
        </w:tc>
        <w:tc>
          <w:tcPr>
            <w:tcW w:w="7056" w:type="dxa"/>
            <w:gridSpan w:val="5"/>
          </w:tcPr>
          <w:p w14:paraId="0BC158D3" w14:textId="77777777" w:rsidR="00D176CB" w:rsidRPr="003E359C" w:rsidRDefault="00D176CB" w:rsidP="00DD513A">
            <w:pPr>
              <w:rPr>
                <w:rFonts w:ascii="Arial" w:hAnsi="Arial" w:cs="Arial"/>
                <w:sz w:val="20"/>
                <w:szCs w:val="20"/>
                <w:lang w:val="en"/>
              </w:rPr>
            </w:pPr>
            <w:r>
              <w:rPr>
                <w:rFonts w:ascii="Arial" w:hAnsi="Arial" w:cs="Arial"/>
                <w:sz w:val="20"/>
                <w:szCs w:val="20"/>
                <w:lang w:val="en"/>
              </w:rPr>
              <w:t>Note:  Trial #</w:t>
            </w:r>
            <w:r w:rsidR="00DD513A">
              <w:rPr>
                <w:rFonts w:ascii="Arial" w:hAnsi="Arial" w:cs="Arial"/>
                <w:sz w:val="20"/>
                <w:szCs w:val="20"/>
                <w:lang w:val="en"/>
              </w:rPr>
              <w:t>1 and Trial #2 w</w:t>
            </w:r>
            <w:r>
              <w:rPr>
                <w:rFonts w:ascii="Arial" w:hAnsi="Arial" w:cs="Arial"/>
                <w:sz w:val="20"/>
                <w:szCs w:val="20"/>
                <w:lang w:val="en"/>
              </w:rPr>
              <w:t xml:space="preserve">ill run concurrently </w:t>
            </w:r>
          </w:p>
        </w:tc>
      </w:tr>
      <w:tr w:rsidR="00221F4B" w:rsidRPr="003E359C" w14:paraId="38EF0332" w14:textId="77777777" w:rsidTr="00E63744">
        <w:trPr>
          <w:jc w:val="center"/>
        </w:trPr>
        <w:tc>
          <w:tcPr>
            <w:tcW w:w="2448" w:type="dxa"/>
            <w:shd w:val="clear" w:color="auto" w:fill="auto"/>
          </w:tcPr>
          <w:p w14:paraId="311D4EA4" w14:textId="77777777" w:rsidR="00221F4B" w:rsidRPr="003E359C" w:rsidRDefault="00221F4B" w:rsidP="00B3647B">
            <w:pPr>
              <w:jc w:val="both"/>
              <w:rPr>
                <w:rFonts w:ascii="Arial" w:hAnsi="Arial" w:cs="Arial"/>
                <w:sz w:val="20"/>
                <w:szCs w:val="20"/>
                <w:lang w:val="en"/>
              </w:rPr>
            </w:pPr>
          </w:p>
        </w:tc>
        <w:tc>
          <w:tcPr>
            <w:tcW w:w="288" w:type="dxa"/>
            <w:shd w:val="clear" w:color="auto" w:fill="auto"/>
          </w:tcPr>
          <w:p w14:paraId="4C5EBE52" w14:textId="77777777" w:rsidR="00221F4B" w:rsidRPr="003E359C" w:rsidRDefault="00221F4B" w:rsidP="00B3647B">
            <w:pPr>
              <w:jc w:val="both"/>
              <w:rPr>
                <w:rFonts w:ascii="Arial" w:hAnsi="Arial" w:cs="Arial"/>
                <w:sz w:val="20"/>
                <w:szCs w:val="20"/>
                <w:lang w:val="en"/>
              </w:rPr>
            </w:pPr>
          </w:p>
        </w:tc>
        <w:tc>
          <w:tcPr>
            <w:tcW w:w="1440" w:type="dxa"/>
          </w:tcPr>
          <w:p w14:paraId="69B83A56" w14:textId="77777777" w:rsidR="00221F4B" w:rsidRPr="003E359C" w:rsidRDefault="00221F4B" w:rsidP="00B3647B">
            <w:pPr>
              <w:jc w:val="both"/>
              <w:rPr>
                <w:rFonts w:ascii="Arial" w:hAnsi="Arial" w:cs="Arial"/>
                <w:sz w:val="20"/>
                <w:szCs w:val="20"/>
                <w:lang w:val="en"/>
              </w:rPr>
            </w:pPr>
          </w:p>
        </w:tc>
        <w:tc>
          <w:tcPr>
            <w:tcW w:w="288" w:type="dxa"/>
          </w:tcPr>
          <w:p w14:paraId="5BA2DA52" w14:textId="77777777" w:rsidR="00221F4B" w:rsidRPr="003E359C" w:rsidRDefault="00221F4B" w:rsidP="00B3647B">
            <w:pPr>
              <w:jc w:val="both"/>
              <w:rPr>
                <w:rFonts w:ascii="Arial" w:hAnsi="Arial" w:cs="Arial"/>
                <w:sz w:val="20"/>
                <w:szCs w:val="20"/>
                <w:lang w:val="en"/>
              </w:rPr>
            </w:pPr>
          </w:p>
        </w:tc>
        <w:tc>
          <w:tcPr>
            <w:tcW w:w="2160" w:type="dxa"/>
            <w:shd w:val="clear" w:color="auto" w:fill="auto"/>
          </w:tcPr>
          <w:p w14:paraId="119E56E8" w14:textId="77777777" w:rsidR="00221F4B" w:rsidRPr="003E359C" w:rsidRDefault="00221F4B" w:rsidP="00B3647B">
            <w:pPr>
              <w:jc w:val="both"/>
              <w:rPr>
                <w:rFonts w:ascii="Arial" w:hAnsi="Arial" w:cs="Arial"/>
                <w:sz w:val="20"/>
                <w:szCs w:val="20"/>
                <w:lang w:val="en"/>
              </w:rPr>
            </w:pPr>
          </w:p>
        </w:tc>
        <w:tc>
          <w:tcPr>
            <w:tcW w:w="288" w:type="dxa"/>
            <w:shd w:val="clear" w:color="auto" w:fill="auto"/>
          </w:tcPr>
          <w:p w14:paraId="0278B0F7" w14:textId="77777777" w:rsidR="00221F4B" w:rsidRPr="003E359C" w:rsidRDefault="00221F4B" w:rsidP="00B3647B">
            <w:pPr>
              <w:jc w:val="both"/>
              <w:rPr>
                <w:rFonts w:ascii="Arial" w:hAnsi="Arial" w:cs="Arial"/>
                <w:sz w:val="20"/>
                <w:szCs w:val="20"/>
                <w:lang w:val="en"/>
              </w:rPr>
            </w:pPr>
          </w:p>
        </w:tc>
        <w:tc>
          <w:tcPr>
            <w:tcW w:w="2880" w:type="dxa"/>
            <w:shd w:val="clear" w:color="auto" w:fill="auto"/>
          </w:tcPr>
          <w:p w14:paraId="6B29AD6C" w14:textId="77777777" w:rsidR="00221F4B" w:rsidRPr="003E359C" w:rsidRDefault="00221F4B" w:rsidP="00C35D16">
            <w:pPr>
              <w:rPr>
                <w:rFonts w:ascii="Arial" w:hAnsi="Arial" w:cs="Arial"/>
                <w:sz w:val="20"/>
                <w:szCs w:val="20"/>
                <w:lang w:val="en"/>
              </w:rPr>
            </w:pPr>
          </w:p>
        </w:tc>
      </w:tr>
      <w:tr w:rsidR="00221F4B" w:rsidRPr="003E359C" w14:paraId="44D8DC26" w14:textId="77777777" w:rsidTr="00E63744">
        <w:trPr>
          <w:jc w:val="center"/>
        </w:trPr>
        <w:tc>
          <w:tcPr>
            <w:tcW w:w="2448" w:type="dxa"/>
            <w:shd w:val="clear" w:color="auto" w:fill="auto"/>
          </w:tcPr>
          <w:p w14:paraId="445A626A" w14:textId="2C39F6BB" w:rsidR="00221F4B" w:rsidRPr="003E359C" w:rsidRDefault="00224DAC" w:rsidP="00D176CB">
            <w:pPr>
              <w:jc w:val="both"/>
              <w:rPr>
                <w:rFonts w:ascii="Arial" w:hAnsi="Arial" w:cs="Arial"/>
                <w:sz w:val="20"/>
                <w:szCs w:val="20"/>
                <w:lang w:val="en"/>
              </w:rPr>
            </w:pPr>
            <w:r>
              <w:rPr>
                <w:rFonts w:ascii="Arial" w:hAnsi="Arial" w:cs="Arial"/>
                <w:sz w:val="20"/>
                <w:szCs w:val="20"/>
                <w:lang w:val="en"/>
              </w:rPr>
              <w:t xml:space="preserve">Sun, </w:t>
            </w:r>
            <w:r w:rsidR="00144E40">
              <w:rPr>
                <w:rFonts w:ascii="Arial" w:hAnsi="Arial" w:cs="Arial"/>
                <w:sz w:val="20"/>
                <w:szCs w:val="20"/>
                <w:lang w:val="en"/>
              </w:rPr>
              <w:t xml:space="preserve">May </w:t>
            </w:r>
            <w:r w:rsidR="006013E1">
              <w:rPr>
                <w:rFonts w:ascii="Arial" w:hAnsi="Arial" w:cs="Arial"/>
                <w:sz w:val="20"/>
                <w:szCs w:val="20"/>
                <w:lang w:val="en"/>
              </w:rPr>
              <w:t>1</w:t>
            </w:r>
            <w:r w:rsidR="00AC166C">
              <w:rPr>
                <w:rFonts w:ascii="Arial" w:hAnsi="Arial" w:cs="Arial"/>
                <w:sz w:val="20"/>
                <w:szCs w:val="20"/>
                <w:lang w:val="en"/>
              </w:rPr>
              <w:t>8</w:t>
            </w:r>
            <w:r w:rsidR="00D176CB">
              <w:rPr>
                <w:rFonts w:ascii="Arial" w:hAnsi="Arial" w:cs="Arial"/>
                <w:sz w:val="20"/>
                <w:szCs w:val="20"/>
                <w:lang w:val="en"/>
              </w:rPr>
              <w:t>, 202</w:t>
            </w:r>
            <w:r w:rsidR="00AC166C">
              <w:rPr>
                <w:rFonts w:ascii="Arial" w:hAnsi="Arial" w:cs="Arial"/>
                <w:sz w:val="20"/>
                <w:szCs w:val="20"/>
                <w:lang w:val="en"/>
              </w:rPr>
              <w:t>5</w:t>
            </w:r>
          </w:p>
        </w:tc>
        <w:tc>
          <w:tcPr>
            <w:tcW w:w="288" w:type="dxa"/>
            <w:shd w:val="clear" w:color="auto" w:fill="auto"/>
          </w:tcPr>
          <w:p w14:paraId="5A7E60C3" w14:textId="77777777" w:rsidR="00221F4B" w:rsidRPr="003E359C" w:rsidRDefault="00221F4B" w:rsidP="00B3647B">
            <w:pPr>
              <w:jc w:val="both"/>
              <w:rPr>
                <w:rFonts w:ascii="Arial" w:hAnsi="Arial" w:cs="Arial"/>
                <w:sz w:val="20"/>
                <w:szCs w:val="20"/>
                <w:lang w:val="en"/>
              </w:rPr>
            </w:pPr>
          </w:p>
        </w:tc>
        <w:tc>
          <w:tcPr>
            <w:tcW w:w="1440" w:type="dxa"/>
          </w:tcPr>
          <w:p w14:paraId="3D52F407" w14:textId="77777777" w:rsidR="00221F4B" w:rsidRPr="003E359C" w:rsidRDefault="00070772" w:rsidP="00B3647B">
            <w:pPr>
              <w:jc w:val="both"/>
              <w:rPr>
                <w:rFonts w:ascii="Arial" w:hAnsi="Arial" w:cs="Arial"/>
                <w:sz w:val="20"/>
                <w:szCs w:val="20"/>
                <w:lang w:val="en"/>
              </w:rPr>
            </w:pPr>
            <w:r>
              <w:rPr>
                <w:rFonts w:ascii="Arial" w:hAnsi="Arial" w:cs="Arial"/>
                <w:sz w:val="20"/>
                <w:szCs w:val="20"/>
                <w:lang w:val="en"/>
              </w:rPr>
              <w:t>Trial #1</w:t>
            </w:r>
          </w:p>
        </w:tc>
        <w:tc>
          <w:tcPr>
            <w:tcW w:w="288" w:type="dxa"/>
          </w:tcPr>
          <w:p w14:paraId="32688C8E" w14:textId="77777777" w:rsidR="00221F4B" w:rsidRPr="003E359C" w:rsidRDefault="00221F4B" w:rsidP="00B3647B">
            <w:pPr>
              <w:jc w:val="both"/>
              <w:rPr>
                <w:rFonts w:ascii="Arial" w:hAnsi="Arial" w:cs="Arial"/>
                <w:sz w:val="20"/>
                <w:szCs w:val="20"/>
                <w:lang w:val="en"/>
              </w:rPr>
            </w:pPr>
          </w:p>
        </w:tc>
        <w:tc>
          <w:tcPr>
            <w:tcW w:w="2160" w:type="dxa"/>
            <w:shd w:val="clear" w:color="auto" w:fill="auto"/>
          </w:tcPr>
          <w:p w14:paraId="6FE4FF85" w14:textId="77777777" w:rsidR="00221F4B" w:rsidRPr="003E359C" w:rsidRDefault="00221F4B" w:rsidP="00B3647B">
            <w:pPr>
              <w:jc w:val="both"/>
              <w:rPr>
                <w:rFonts w:ascii="Arial" w:hAnsi="Arial" w:cs="Arial"/>
                <w:sz w:val="20"/>
                <w:szCs w:val="20"/>
                <w:lang w:val="en"/>
              </w:rPr>
            </w:pPr>
            <w:r w:rsidRPr="003E359C">
              <w:rPr>
                <w:rFonts w:ascii="Arial" w:hAnsi="Arial" w:cs="Arial"/>
                <w:sz w:val="20"/>
                <w:szCs w:val="20"/>
                <w:lang w:val="en"/>
              </w:rPr>
              <w:t>Briefing</w:t>
            </w:r>
          </w:p>
        </w:tc>
        <w:tc>
          <w:tcPr>
            <w:tcW w:w="288" w:type="dxa"/>
            <w:shd w:val="clear" w:color="auto" w:fill="auto"/>
          </w:tcPr>
          <w:p w14:paraId="3F2B8CA6" w14:textId="77777777" w:rsidR="00221F4B" w:rsidRPr="003E359C" w:rsidRDefault="00221F4B" w:rsidP="00B3647B">
            <w:pPr>
              <w:jc w:val="both"/>
              <w:rPr>
                <w:rFonts w:ascii="Arial" w:hAnsi="Arial" w:cs="Arial"/>
                <w:sz w:val="20"/>
                <w:szCs w:val="20"/>
                <w:lang w:val="en"/>
              </w:rPr>
            </w:pPr>
          </w:p>
        </w:tc>
        <w:tc>
          <w:tcPr>
            <w:tcW w:w="2880" w:type="dxa"/>
            <w:shd w:val="clear" w:color="auto" w:fill="auto"/>
          </w:tcPr>
          <w:p w14:paraId="04BF958C" w14:textId="77777777" w:rsidR="00221F4B" w:rsidRPr="00D179B5" w:rsidRDefault="00221F4B" w:rsidP="00C35D16">
            <w:pPr>
              <w:rPr>
                <w:rFonts w:ascii="Arial" w:hAnsi="Arial" w:cs="Arial"/>
                <w:sz w:val="20"/>
                <w:szCs w:val="20"/>
                <w:lang w:val="en"/>
              </w:rPr>
            </w:pPr>
            <w:r w:rsidRPr="00D179B5">
              <w:rPr>
                <w:rFonts w:ascii="Arial" w:hAnsi="Arial" w:cs="Arial"/>
                <w:sz w:val="20"/>
                <w:szCs w:val="20"/>
                <w:lang w:val="en"/>
              </w:rPr>
              <w:t xml:space="preserve">No earlier than </w:t>
            </w:r>
            <w:r w:rsidR="00D81F57">
              <w:rPr>
                <w:rFonts w:ascii="Arial" w:hAnsi="Arial" w:cs="Arial"/>
                <w:sz w:val="20"/>
                <w:szCs w:val="20"/>
                <w:lang w:val="en"/>
              </w:rPr>
              <w:t>8:00</w:t>
            </w:r>
            <w:r w:rsidRPr="00D179B5">
              <w:rPr>
                <w:rFonts w:ascii="Arial" w:hAnsi="Arial" w:cs="Arial"/>
                <w:sz w:val="20"/>
                <w:szCs w:val="20"/>
                <w:lang w:val="en"/>
              </w:rPr>
              <w:t xml:space="preserve"> AM</w:t>
            </w:r>
          </w:p>
        </w:tc>
      </w:tr>
      <w:tr w:rsidR="00221F4B" w:rsidRPr="003E359C" w14:paraId="74ECF040" w14:textId="77777777" w:rsidTr="00E63744">
        <w:trPr>
          <w:jc w:val="center"/>
        </w:trPr>
        <w:tc>
          <w:tcPr>
            <w:tcW w:w="2448" w:type="dxa"/>
            <w:shd w:val="clear" w:color="auto" w:fill="auto"/>
          </w:tcPr>
          <w:p w14:paraId="4E8271CC" w14:textId="77777777" w:rsidR="00221F4B" w:rsidRPr="003E359C" w:rsidRDefault="00221F4B" w:rsidP="00B3647B">
            <w:pPr>
              <w:jc w:val="both"/>
              <w:rPr>
                <w:rFonts w:ascii="Arial" w:hAnsi="Arial" w:cs="Arial"/>
                <w:sz w:val="20"/>
                <w:szCs w:val="20"/>
                <w:lang w:val="en"/>
              </w:rPr>
            </w:pPr>
          </w:p>
        </w:tc>
        <w:tc>
          <w:tcPr>
            <w:tcW w:w="288" w:type="dxa"/>
            <w:shd w:val="clear" w:color="auto" w:fill="auto"/>
          </w:tcPr>
          <w:p w14:paraId="7D5490B2" w14:textId="77777777" w:rsidR="00221F4B" w:rsidRPr="003E359C" w:rsidRDefault="00221F4B" w:rsidP="00B3647B">
            <w:pPr>
              <w:jc w:val="both"/>
              <w:rPr>
                <w:rFonts w:ascii="Arial" w:hAnsi="Arial" w:cs="Arial"/>
                <w:sz w:val="20"/>
                <w:szCs w:val="20"/>
                <w:lang w:val="en"/>
              </w:rPr>
            </w:pPr>
          </w:p>
        </w:tc>
        <w:tc>
          <w:tcPr>
            <w:tcW w:w="1440" w:type="dxa"/>
          </w:tcPr>
          <w:p w14:paraId="30400AF4" w14:textId="77777777" w:rsidR="00221F4B" w:rsidRPr="003E359C" w:rsidRDefault="00221F4B" w:rsidP="00B3647B">
            <w:pPr>
              <w:jc w:val="both"/>
              <w:rPr>
                <w:rFonts w:ascii="Arial" w:hAnsi="Arial" w:cs="Arial"/>
                <w:sz w:val="20"/>
                <w:szCs w:val="20"/>
                <w:lang w:val="en"/>
              </w:rPr>
            </w:pPr>
          </w:p>
        </w:tc>
        <w:tc>
          <w:tcPr>
            <w:tcW w:w="288" w:type="dxa"/>
          </w:tcPr>
          <w:p w14:paraId="23F10A15" w14:textId="77777777" w:rsidR="00221F4B" w:rsidRPr="003E359C" w:rsidRDefault="00221F4B" w:rsidP="00B3647B">
            <w:pPr>
              <w:jc w:val="both"/>
              <w:rPr>
                <w:rFonts w:ascii="Arial" w:hAnsi="Arial" w:cs="Arial"/>
                <w:sz w:val="20"/>
                <w:szCs w:val="20"/>
                <w:lang w:val="en"/>
              </w:rPr>
            </w:pPr>
          </w:p>
        </w:tc>
        <w:tc>
          <w:tcPr>
            <w:tcW w:w="2160" w:type="dxa"/>
            <w:shd w:val="clear" w:color="auto" w:fill="auto"/>
          </w:tcPr>
          <w:p w14:paraId="711CA07E" w14:textId="77777777" w:rsidR="00221F4B" w:rsidRPr="003E359C" w:rsidRDefault="0001786A" w:rsidP="00B3647B">
            <w:pPr>
              <w:jc w:val="both"/>
              <w:rPr>
                <w:rFonts w:ascii="Arial" w:hAnsi="Arial" w:cs="Arial"/>
                <w:sz w:val="20"/>
                <w:szCs w:val="20"/>
                <w:lang w:val="en"/>
              </w:rPr>
            </w:pPr>
            <w:r w:rsidRPr="003E359C">
              <w:rPr>
                <w:rFonts w:ascii="Arial" w:hAnsi="Arial" w:cs="Arial"/>
                <w:sz w:val="20"/>
                <w:szCs w:val="20"/>
                <w:lang w:val="en"/>
              </w:rPr>
              <w:t xml:space="preserve">Start of </w:t>
            </w:r>
            <w:r w:rsidR="00221F4B" w:rsidRPr="003E359C">
              <w:rPr>
                <w:rFonts w:ascii="Arial" w:hAnsi="Arial" w:cs="Arial"/>
                <w:sz w:val="20"/>
                <w:szCs w:val="20"/>
                <w:lang w:val="en"/>
              </w:rPr>
              <w:t>Judging</w:t>
            </w:r>
          </w:p>
        </w:tc>
        <w:tc>
          <w:tcPr>
            <w:tcW w:w="288" w:type="dxa"/>
            <w:shd w:val="clear" w:color="auto" w:fill="auto"/>
          </w:tcPr>
          <w:p w14:paraId="7245EBF2" w14:textId="77777777" w:rsidR="00221F4B" w:rsidRPr="003E359C" w:rsidRDefault="00221F4B" w:rsidP="00B3647B">
            <w:pPr>
              <w:jc w:val="both"/>
              <w:rPr>
                <w:rFonts w:ascii="Arial" w:hAnsi="Arial" w:cs="Arial"/>
                <w:sz w:val="20"/>
                <w:szCs w:val="20"/>
                <w:lang w:val="en"/>
              </w:rPr>
            </w:pPr>
          </w:p>
        </w:tc>
        <w:tc>
          <w:tcPr>
            <w:tcW w:w="2880" w:type="dxa"/>
            <w:shd w:val="clear" w:color="auto" w:fill="auto"/>
          </w:tcPr>
          <w:p w14:paraId="7F798B96" w14:textId="77777777" w:rsidR="00221F4B" w:rsidRPr="00D179B5" w:rsidRDefault="00521EBB" w:rsidP="00C35D16">
            <w:pPr>
              <w:rPr>
                <w:rFonts w:ascii="Arial" w:hAnsi="Arial" w:cs="Arial"/>
                <w:sz w:val="20"/>
                <w:szCs w:val="20"/>
                <w:lang w:val="en"/>
              </w:rPr>
            </w:pPr>
            <w:r w:rsidRPr="00521EBB">
              <w:rPr>
                <w:rFonts w:ascii="Arial" w:hAnsi="Arial" w:cs="Arial"/>
                <w:sz w:val="20"/>
                <w:szCs w:val="20"/>
                <w:lang w:val="en"/>
              </w:rPr>
              <w:t>No earlier than 1</w:t>
            </w:r>
            <w:r w:rsidR="000C7DF7">
              <w:rPr>
                <w:rFonts w:ascii="Arial" w:hAnsi="Arial" w:cs="Arial"/>
                <w:sz w:val="20"/>
                <w:szCs w:val="20"/>
                <w:lang w:val="en"/>
              </w:rPr>
              <w:t>0</w:t>
            </w:r>
            <w:r w:rsidRPr="00521EBB">
              <w:rPr>
                <w:rFonts w:ascii="Arial" w:hAnsi="Arial" w:cs="Arial"/>
                <w:sz w:val="20"/>
                <w:szCs w:val="20"/>
                <w:lang w:val="en"/>
              </w:rPr>
              <w:t xml:space="preserve"> minutes after completion of briefing</w:t>
            </w:r>
          </w:p>
        </w:tc>
      </w:tr>
      <w:tr w:rsidR="00221F4B" w:rsidRPr="003E359C" w14:paraId="0F122FDF" w14:textId="77777777" w:rsidTr="00E63744">
        <w:trPr>
          <w:jc w:val="center"/>
        </w:trPr>
        <w:tc>
          <w:tcPr>
            <w:tcW w:w="2448" w:type="dxa"/>
            <w:shd w:val="clear" w:color="auto" w:fill="auto"/>
          </w:tcPr>
          <w:p w14:paraId="40C9C3B5" w14:textId="77777777" w:rsidR="00221F4B" w:rsidRPr="003E359C" w:rsidRDefault="00221F4B" w:rsidP="00B3647B">
            <w:pPr>
              <w:jc w:val="both"/>
              <w:rPr>
                <w:rFonts w:ascii="Arial" w:hAnsi="Arial" w:cs="Arial"/>
                <w:sz w:val="20"/>
                <w:szCs w:val="20"/>
                <w:lang w:val="en"/>
              </w:rPr>
            </w:pPr>
          </w:p>
        </w:tc>
        <w:tc>
          <w:tcPr>
            <w:tcW w:w="288" w:type="dxa"/>
            <w:shd w:val="clear" w:color="auto" w:fill="auto"/>
          </w:tcPr>
          <w:p w14:paraId="1765C55B" w14:textId="77777777" w:rsidR="00221F4B" w:rsidRPr="003E359C" w:rsidRDefault="00221F4B" w:rsidP="00B3647B">
            <w:pPr>
              <w:jc w:val="both"/>
              <w:rPr>
                <w:rFonts w:ascii="Arial" w:hAnsi="Arial" w:cs="Arial"/>
                <w:sz w:val="20"/>
                <w:szCs w:val="20"/>
                <w:lang w:val="en"/>
              </w:rPr>
            </w:pPr>
          </w:p>
        </w:tc>
        <w:tc>
          <w:tcPr>
            <w:tcW w:w="1440" w:type="dxa"/>
          </w:tcPr>
          <w:p w14:paraId="3650FC4A" w14:textId="77777777" w:rsidR="00221F4B" w:rsidRPr="003E359C" w:rsidRDefault="00221F4B" w:rsidP="00B3647B">
            <w:pPr>
              <w:jc w:val="both"/>
              <w:rPr>
                <w:rFonts w:ascii="Arial" w:hAnsi="Arial" w:cs="Arial"/>
                <w:sz w:val="20"/>
                <w:szCs w:val="20"/>
                <w:lang w:val="en"/>
              </w:rPr>
            </w:pPr>
          </w:p>
        </w:tc>
        <w:tc>
          <w:tcPr>
            <w:tcW w:w="288" w:type="dxa"/>
          </w:tcPr>
          <w:p w14:paraId="5BEB809E" w14:textId="77777777" w:rsidR="00221F4B" w:rsidRPr="003E359C" w:rsidRDefault="00221F4B" w:rsidP="00B3647B">
            <w:pPr>
              <w:jc w:val="both"/>
              <w:rPr>
                <w:rFonts w:ascii="Arial" w:hAnsi="Arial" w:cs="Arial"/>
                <w:sz w:val="20"/>
                <w:szCs w:val="20"/>
                <w:lang w:val="en"/>
              </w:rPr>
            </w:pPr>
          </w:p>
        </w:tc>
        <w:tc>
          <w:tcPr>
            <w:tcW w:w="2160" w:type="dxa"/>
            <w:shd w:val="clear" w:color="auto" w:fill="auto"/>
          </w:tcPr>
          <w:p w14:paraId="74B21027" w14:textId="77777777" w:rsidR="00221F4B" w:rsidRPr="003E359C" w:rsidRDefault="00221F4B" w:rsidP="00B3647B">
            <w:pPr>
              <w:jc w:val="both"/>
              <w:rPr>
                <w:rFonts w:ascii="Arial" w:hAnsi="Arial" w:cs="Arial"/>
                <w:sz w:val="20"/>
                <w:szCs w:val="20"/>
                <w:lang w:val="en"/>
              </w:rPr>
            </w:pPr>
          </w:p>
        </w:tc>
        <w:tc>
          <w:tcPr>
            <w:tcW w:w="288" w:type="dxa"/>
            <w:shd w:val="clear" w:color="auto" w:fill="auto"/>
          </w:tcPr>
          <w:p w14:paraId="6E229171" w14:textId="77777777" w:rsidR="00221F4B" w:rsidRPr="003E359C" w:rsidRDefault="00221F4B" w:rsidP="00B3647B">
            <w:pPr>
              <w:jc w:val="both"/>
              <w:rPr>
                <w:rFonts w:ascii="Arial" w:hAnsi="Arial" w:cs="Arial"/>
                <w:sz w:val="20"/>
                <w:szCs w:val="20"/>
                <w:lang w:val="en"/>
              </w:rPr>
            </w:pPr>
          </w:p>
        </w:tc>
        <w:tc>
          <w:tcPr>
            <w:tcW w:w="2880" w:type="dxa"/>
            <w:shd w:val="clear" w:color="auto" w:fill="auto"/>
          </w:tcPr>
          <w:p w14:paraId="3F327DD5" w14:textId="77777777" w:rsidR="00221F4B" w:rsidRPr="003E359C" w:rsidRDefault="00221F4B" w:rsidP="00B3647B">
            <w:pPr>
              <w:jc w:val="both"/>
              <w:rPr>
                <w:rFonts w:ascii="Arial" w:hAnsi="Arial" w:cs="Arial"/>
                <w:sz w:val="20"/>
                <w:szCs w:val="20"/>
                <w:lang w:val="en"/>
              </w:rPr>
            </w:pPr>
          </w:p>
        </w:tc>
      </w:tr>
      <w:tr w:rsidR="00221F4B" w:rsidRPr="003E359C" w14:paraId="250F4870" w14:textId="77777777" w:rsidTr="00D176CB">
        <w:trPr>
          <w:jc w:val="center"/>
        </w:trPr>
        <w:tc>
          <w:tcPr>
            <w:tcW w:w="9792" w:type="dxa"/>
            <w:gridSpan w:val="7"/>
          </w:tcPr>
          <w:p w14:paraId="47C3292C" w14:textId="77777777" w:rsidR="00221F4B" w:rsidRPr="003E359C" w:rsidRDefault="00221F4B" w:rsidP="00B871E5">
            <w:pPr>
              <w:tabs>
                <w:tab w:val="left" w:pos="216"/>
              </w:tabs>
              <w:ind w:left="216" w:hanging="216"/>
              <w:rPr>
                <w:rFonts w:ascii="Arial" w:hAnsi="Arial" w:cs="Arial"/>
                <w:sz w:val="20"/>
                <w:szCs w:val="20"/>
                <w:lang w:val="en"/>
              </w:rPr>
            </w:pPr>
            <w:r w:rsidRPr="003E359C">
              <w:rPr>
                <w:rFonts w:ascii="Arial" w:hAnsi="Arial" w:cs="Arial"/>
                <w:sz w:val="20"/>
                <w:szCs w:val="20"/>
                <w:lang w:val="en"/>
              </w:rPr>
              <w:tab/>
              <w:t xml:space="preserve">Judges may take a lunch break at their discretion, and any such break may </w:t>
            </w:r>
            <w:proofErr w:type="gramStart"/>
            <w:r w:rsidRPr="003E359C">
              <w:rPr>
                <w:rFonts w:ascii="Arial" w:hAnsi="Arial" w:cs="Arial"/>
                <w:sz w:val="20"/>
                <w:szCs w:val="20"/>
                <w:lang w:val="en"/>
              </w:rPr>
              <w:t>impact</w:t>
            </w:r>
            <w:proofErr w:type="gramEnd"/>
            <w:r w:rsidRPr="003E359C">
              <w:rPr>
                <w:rFonts w:ascii="Arial" w:hAnsi="Arial" w:cs="Arial"/>
                <w:sz w:val="20"/>
                <w:szCs w:val="20"/>
                <w:lang w:val="en"/>
              </w:rPr>
              <w:t xml:space="preserve"> the </w:t>
            </w:r>
            <w:r w:rsidR="00B871E5">
              <w:rPr>
                <w:rFonts w:ascii="Arial" w:hAnsi="Arial" w:cs="Arial"/>
                <w:sz w:val="20"/>
                <w:szCs w:val="20"/>
                <w:lang w:val="en"/>
              </w:rPr>
              <w:t>running and completion of the trials.</w:t>
            </w:r>
          </w:p>
        </w:tc>
      </w:tr>
    </w:tbl>
    <w:p w14:paraId="565AC727" w14:textId="77777777" w:rsidR="00221F4B" w:rsidRPr="003E359C" w:rsidRDefault="00221F4B" w:rsidP="00F500AD">
      <w:pPr>
        <w:pStyle w:val="BodyText"/>
        <w:tabs>
          <w:tab w:val="left" w:pos="1440"/>
          <w:tab w:val="left" w:pos="4320"/>
        </w:tabs>
        <w:rPr>
          <w:rFonts w:cs="Arial"/>
        </w:rPr>
      </w:pPr>
    </w:p>
    <w:p w14:paraId="73971488" w14:textId="77777777" w:rsidR="0001786A" w:rsidRPr="003E359C" w:rsidRDefault="0001786A" w:rsidP="00351D20">
      <w:pPr>
        <w:pStyle w:val="BodyText"/>
        <w:tabs>
          <w:tab w:val="left" w:pos="1440"/>
          <w:tab w:val="left" w:pos="4320"/>
        </w:tabs>
        <w:jc w:val="left"/>
        <w:rPr>
          <w:rFonts w:cs="Arial"/>
        </w:rPr>
      </w:pPr>
      <w:r w:rsidRPr="003E359C">
        <w:rPr>
          <w:rFonts w:cs="Arial"/>
        </w:rPr>
        <w:t xml:space="preserve">Please consult the judging program and final confirmation for more specific information on briefing, judging, and the running of the trials.  </w:t>
      </w:r>
    </w:p>
    <w:p w14:paraId="05FB9ECB" w14:textId="77777777" w:rsidR="00547FF9" w:rsidRPr="003E359C" w:rsidRDefault="00547FF9" w:rsidP="00351D20">
      <w:pPr>
        <w:pStyle w:val="BodyText"/>
        <w:tabs>
          <w:tab w:val="left" w:pos="1440"/>
          <w:tab w:val="left" w:pos="4320"/>
        </w:tabs>
        <w:jc w:val="left"/>
        <w:rPr>
          <w:rFonts w:cs="Arial"/>
        </w:rPr>
      </w:pPr>
    </w:p>
    <w:p w14:paraId="21078F1D" w14:textId="77777777" w:rsidR="00221F4B" w:rsidRPr="003E359C" w:rsidRDefault="00221F4B" w:rsidP="00351D20">
      <w:pPr>
        <w:keepNext/>
        <w:keepLines/>
        <w:rPr>
          <w:rFonts w:ascii="Arial" w:hAnsi="Arial" w:cs="Arial"/>
          <w:bCs/>
          <w:sz w:val="20"/>
          <w:szCs w:val="22"/>
          <w:lang w:val="en"/>
        </w:rPr>
      </w:pPr>
      <w:r w:rsidRPr="003E359C">
        <w:rPr>
          <w:rFonts w:ascii="Arial" w:hAnsi="Arial" w:cs="Arial"/>
          <w:b/>
          <w:bCs/>
          <w:sz w:val="20"/>
          <w:szCs w:val="22"/>
          <w:lang w:val="en"/>
        </w:rPr>
        <w:t>Exhibitors, Handlers and Others</w:t>
      </w:r>
      <w:r w:rsidRPr="003E359C">
        <w:rPr>
          <w:rFonts w:ascii="Arial" w:hAnsi="Arial" w:cs="Arial"/>
          <w:bCs/>
          <w:sz w:val="20"/>
          <w:szCs w:val="22"/>
          <w:lang w:val="en"/>
        </w:rPr>
        <w:t xml:space="preserve"> </w:t>
      </w:r>
      <w:r w:rsidRPr="003E359C">
        <w:rPr>
          <w:rFonts w:ascii="Arial" w:hAnsi="Arial" w:cs="Arial"/>
          <w:b/>
          <w:bCs/>
          <w:sz w:val="20"/>
          <w:szCs w:val="22"/>
          <w:lang w:val="en"/>
        </w:rPr>
        <w:t>Attending the Trial</w:t>
      </w:r>
      <w:r w:rsidRPr="003E359C">
        <w:rPr>
          <w:rFonts w:ascii="Arial" w:hAnsi="Arial" w:cs="Arial"/>
          <w:bCs/>
          <w:sz w:val="20"/>
          <w:szCs w:val="22"/>
          <w:lang w:val="en"/>
        </w:rPr>
        <w:t xml:space="preserve"> waive any claim for damages against SCCTC or its members or agents in the event a motor vehicle must be entered to rescue a dog from overheating or suffocation because of improper ventilation.</w:t>
      </w:r>
      <w:r w:rsidR="00674576">
        <w:rPr>
          <w:rFonts w:ascii="Arial" w:hAnsi="Arial" w:cs="Arial"/>
          <w:bCs/>
          <w:sz w:val="20"/>
          <w:szCs w:val="22"/>
          <w:lang w:val="en"/>
        </w:rPr>
        <w:t xml:space="preserve">  Spectators will be allowed in container, buried and exterior searches.  </w:t>
      </w:r>
    </w:p>
    <w:p w14:paraId="3A0A1C4F" w14:textId="77777777" w:rsidR="00221F4B" w:rsidRPr="003E359C" w:rsidRDefault="00221F4B" w:rsidP="00351D20">
      <w:pPr>
        <w:pStyle w:val="BodyText"/>
        <w:tabs>
          <w:tab w:val="left" w:pos="1440"/>
          <w:tab w:val="left" w:pos="4320"/>
        </w:tabs>
        <w:jc w:val="left"/>
        <w:rPr>
          <w:rFonts w:cs="Arial"/>
        </w:rPr>
      </w:pPr>
    </w:p>
    <w:p w14:paraId="30ECD532" w14:textId="77777777" w:rsidR="00F500AD" w:rsidRPr="003E359C" w:rsidRDefault="00A35415" w:rsidP="00351D20">
      <w:pPr>
        <w:pStyle w:val="BodyText"/>
        <w:tabs>
          <w:tab w:val="left" w:pos="1440"/>
          <w:tab w:val="left" w:pos="4320"/>
        </w:tabs>
        <w:ind w:right="288"/>
        <w:jc w:val="left"/>
        <w:rPr>
          <w:rFonts w:cs="Arial"/>
          <w:b/>
          <w:caps/>
          <w:szCs w:val="16"/>
        </w:rPr>
      </w:pPr>
      <w:r w:rsidRPr="003E359C">
        <w:rPr>
          <w:rFonts w:cs="Arial"/>
          <w:b/>
          <w:szCs w:val="16"/>
        </w:rPr>
        <w:t>Exhibitors are encouraged</w:t>
      </w:r>
      <w:r w:rsidRPr="003E359C">
        <w:rPr>
          <w:rFonts w:cs="Arial"/>
          <w:szCs w:val="16"/>
        </w:rPr>
        <w:t xml:space="preserve"> to </w:t>
      </w:r>
      <w:r w:rsidR="00F500AD" w:rsidRPr="003E359C">
        <w:rPr>
          <w:rFonts w:cs="Arial"/>
          <w:szCs w:val="16"/>
        </w:rPr>
        <w:t xml:space="preserve">obtain a copy of the Regulations for Scent Work, by downloading </w:t>
      </w:r>
      <w:r w:rsidRPr="003E359C">
        <w:rPr>
          <w:rFonts w:cs="Arial"/>
          <w:szCs w:val="16"/>
        </w:rPr>
        <w:t>from</w:t>
      </w:r>
      <w:r w:rsidR="00F500AD" w:rsidRPr="003E359C">
        <w:rPr>
          <w:rFonts w:cs="Arial"/>
          <w:szCs w:val="16"/>
        </w:rPr>
        <w:t xml:space="preserve"> </w:t>
      </w:r>
      <w:hyperlink r:id="rId21" w:history="1">
        <w:r w:rsidR="00F500AD" w:rsidRPr="003E359C">
          <w:rPr>
            <w:rStyle w:val="Hyperlink"/>
            <w:rFonts w:cs="Arial"/>
            <w:szCs w:val="16"/>
          </w:rPr>
          <w:t>http://images.akc.org/pdf/rulebooks/RSW001.pdf</w:t>
        </w:r>
      </w:hyperlink>
      <w:r w:rsidR="00F500AD" w:rsidRPr="003E359C">
        <w:rPr>
          <w:rFonts w:cs="Arial"/>
          <w:szCs w:val="16"/>
        </w:rPr>
        <w:t xml:space="preserve"> </w:t>
      </w:r>
    </w:p>
    <w:p w14:paraId="08BBB87B" w14:textId="77777777" w:rsidR="00F500AD" w:rsidRDefault="00F500AD" w:rsidP="00F500AD">
      <w:pPr>
        <w:pStyle w:val="BodyText"/>
        <w:tabs>
          <w:tab w:val="left" w:pos="1440"/>
          <w:tab w:val="left" w:pos="4320"/>
        </w:tabs>
        <w:rPr>
          <w:rFonts w:ascii="Arial Narrow" w:hAnsi="Arial Narrow"/>
        </w:rPr>
      </w:pPr>
    </w:p>
    <w:p w14:paraId="24A10DF1" w14:textId="77777777" w:rsidR="00E63744" w:rsidRPr="003E359C" w:rsidRDefault="00E63744" w:rsidP="00BE5205">
      <w:pPr>
        <w:pStyle w:val="BodyText"/>
        <w:pBdr>
          <w:top w:val="single" w:sz="4" w:space="1" w:color="auto"/>
          <w:left w:val="single" w:sz="4" w:space="4" w:color="auto"/>
          <w:bottom w:val="single" w:sz="4" w:space="1" w:color="auto"/>
          <w:right w:val="single" w:sz="4" w:space="4" w:color="auto"/>
        </w:pBdr>
        <w:shd w:val="clear" w:color="auto" w:fill="E6E6E6"/>
        <w:tabs>
          <w:tab w:val="left" w:pos="1440"/>
          <w:tab w:val="left" w:pos="4320"/>
        </w:tabs>
        <w:spacing w:before="20" w:after="20"/>
        <w:jc w:val="center"/>
        <w:rPr>
          <w:rFonts w:cs="Arial"/>
          <w:b/>
          <w:szCs w:val="18"/>
        </w:rPr>
      </w:pPr>
      <w:r>
        <w:rPr>
          <w:rFonts w:cs="Arial"/>
          <w:b/>
          <w:szCs w:val="18"/>
        </w:rPr>
        <w:t>VOLUNTEERING</w:t>
      </w:r>
    </w:p>
    <w:p w14:paraId="51A0A66C" w14:textId="77777777" w:rsidR="00E63744" w:rsidRPr="003E4E45" w:rsidRDefault="00E63744" w:rsidP="00F500AD">
      <w:pPr>
        <w:pStyle w:val="BodyText"/>
        <w:tabs>
          <w:tab w:val="left" w:pos="1440"/>
          <w:tab w:val="left" w:pos="4320"/>
        </w:tabs>
        <w:rPr>
          <w:rFonts w:cs="Arial"/>
        </w:rPr>
      </w:pPr>
    </w:p>
    <w:p w14:paraId="1B1D6F34" w14:textId="77777777" w:rsidR="00B24588" w:rsidRPr="003E4E45" w:rsidRDefault="006A72BF" w:rsidP="00BB1E6F">
      <w:pPr>
        <w:rPr>
          <w:rFonts w:cs="Arial"/>
        </w:rPr>
      </w:pPr>
      <w:r w:rsidRPr="003E4E45">
        <w:rPr>
          <w:rFonts w:ascii="Arial" w:hAnsi="Arial" w:cs="Arial"/>
          <w:sz w:val="20"/>
          <w:szCs w:val="20"/>
        </w:rPr>
        <w:t xml:space="preserve">SCCTC could use your help with the running of the trial.  </w:t>
      </w:r>
      <w:r w:rsidR="00E63744" w:rsidRPr="003E4E45">
        <w:rPr>
          <w:rFonts w:ascii="Arial" w:hAnsi="Arial" w:cs="Arial"/>
          <w:sz w:val="20"/>
          <w:szCs w:val="20"/>
        </w:rPr>
        <w:t>Please consider volunteering</w:t>
      </w:r>
      <w:r w:rsidR="003E4E45" w:rsidRPr="003E4E45">
        <w:rPr>
          <w:rFonts w:ascii="Arial" w:hAnsi="Arial" w:cs="Arial"/>
          <w:sz w:val="20"/>
          <w:szCs w:val="20"/>
        </w:rPr>
        <w:t xml:space="preserve">.  </w:t>
      </w:r>
      <w:r w:rsidR="003E4E45">
        <w:rPr>
          <w:rFonts w:ascii="Arial" w:hAnsi="Arial" w:cs="Arial"/>
          <w:sz w:val="20"/>
          <w:szCs w:val="20"/>
        </w:rPr>
        <w:t>Lunch will be provided to volunteers, and v</w:t>
      </w:r>
      <w:r w:rsidR="003E4E45" w:rsidRPr="003E4E45">
        <w:rPr>
          <w:rFonts w:ascii="Arial" w:hAnsi="Arial" w:cs="Arial"/>
          <w:sz w:val="20"/>
          <w:szCs w:val="20"/>
        </w:rPr>
        <w:t xml:space="preserve">olunteering will not interfere with </w:t>
      </w:r>
      <w:r w:rsidR="003E4E45">
        <w:rPr>
          <w:rFonts w:ascii="Arial" w:hAnsi="Arial" w:cs="Arial"/>
          <w:sz w:val="20"/>
          <w:szCs w:val="20"/>
        </w:rPr>
        <w:t xml:space="preserve">any classes in which you are entered.  </w:t>
      </w:r>
      <w:r w:rsidR="00E63744" w:rsidRPr="003E4E45">
        <w:rPr>
          <w:rFonts w:ascii="Arial" w:hAnsi="Arial" w:cs="Arial"/>
          <w:sz w:val="20"/>
          <w:szCs w:val="20"/>
        </w:rPr>
        <w:t>Watch Star City</w:t>
      </w:r>
      <w:r w:rsidR="00B60863">
        <w:rPr>
          <w:rFonts w:ascii="Arial" w:hAnsi="Arial" w:cs="Arial"/>
          <w:sz w:val="20"/>
          <w:szCs w:val="20"/>
        </w:rPr>
        <w:t>’s</w:t>
      </w:r>
      <w:r w:rsidR="00E63744" w:rsidRPr="003E4E45">
        <w:rPr>
          <w:rFonts w:ascii="Arial" w:hAnsi="Arial" w:cs="Arial"/>
          <w:sz w:val="20"/>
          <w:szCs w:val="20"/>
        </w:rPr>
        <w:t xml:space="preserve"> webpage for more information on volunteering as the trial gets </w:t>
      </w:r>
      <w:proofErr w:type="gramStart"/>
      <w:r w:rsidR="00E63744" w:rsidRPr="003E4E45">
        <w:rPr>
          <w:rFonts w:ascii="Arial" w:hAnsi="Arial" w:cs="Arial"/>
          <w:sz w:val="20"/>
          <w:szCs w:val="20"/>
        </w:rPr>
        <w:t>close</w:t>
      </w:r>
      <w:r w:rsidR="003E4E45">
        <w:rPr>
          <w:rFonts w:ascii="Arial" w:hAnsi="Arial" w:cs="Arial"/>
          <w:sz w:val="20"/>
          <w:szCs w:val="20"/>
        </w:rPr>
        <w:t>r, or</w:t>
      </w:r>
      <w:proofErr w:type="gramEnd"/>
      <w:r w:rsidR="003E4E45">
        <w:rPr>
          <w:rFonts w:ascii="Arial" w:hAnsi="Arial" w:cs="Arial"/>
          <w:sz w:val="20"/>
          <w:szCs w:val="20"/>
        </w:rPr>
        <w:t xml:space="preserve"> contact </w:t>
      </w:r>
      <w:r w:rsidR="006F346F">
        <w:rPr>
          <w:rFonts w:ascii="Arial" w:hAnsi="Arial" w:cs="Arial"/>
          <w:sz w:val="20"/>
          <w:szCs w:val="20"/>
        </w:rPr>
        <w:t xml:space="preserve">Sara Cole at </w:t>
      </w:r>
      <w:hyperlink r:id="rId22" w:history="1">
        <w:r w:rsidR="006F346F" w:rsidRPr="00D22D85">
          <w:rPr>
            <w:rStyle w:val="Hyperlink"/>
            <w:rFonts w:ascii="Arial" w:hAnsi="Arial" w:cs="Arial"/>
            <w:sz w:val="20"/>
            <w:szCs w:val="20"/>
          </w:rPr>
          <w:t>goldenret@comcast.net</w:t>
        </w:r>
      </w:hyperlink>
      <w:r w:rsidR="006F346F">
        <w:rPr>
          <w:rFonts w:ascii="Arial" w:hAnsi="Arial" w:cs="Arial"/>
          <w:sz w:val="20"/>
          <w:szCs w:val="20"/>
        </w:rPr>
        <w:t xml:space="preserve">.  </w:t>
      </w:r>
    </w:p>
    <w:p w14:paraId="533FDBEE" w14:textId="77777777" w:rsidR="00B40DBE" w:rsidRPr="003E4E45" w:rsidRDefault="00B40DBE">
      <w:pPr>
        <w:rPr>
          <w:rFonts w:ascii="Arial" w:hAnsi="Arial" w:cs="Arial"/>
          <w:b/>
          <w:bCs/>
          <w:color w:val="222222"/>
          <w:sz w:val="20"/>
          <w:szCs w:val="20"/>
        </w:rPr>
        <w:sectPr w:rsidR="00B40DBE" w:rsidRPr="003E4E45" w:rsidSect="000A660A">
          <w:pgSz w:w="12240" w:h="15840" w:code="1"/>
          <w:pgMar w:top="720" w:right="720" w:bottom="720" w:left="720" w:header="720" w:footer="720" w:gutter="0"/>
          <w:cols w:space="720"/>
          <w:docGrid w:linePitch="360"/>
        </w:sectPr>
      </w:pPr>
    </w:p>
    <w:p w14:paraId="53E52296" w14:textId="77777777" w:rsidR="005819AF" w:rsidRPr="00EA4BCB" w:rsidRDefault="005819AF" w:rsidP="00BE5205">
      <w:pPr>
        <w:pStyle w:val="BodyText"/>
        <w:pBdr>
          <w:top w:val="single" w:sz="4" w:space="1" w:color="auto"/>
          <w:left w:val="single" w:sz="4" w:space="4" w:color="auto"/>
          <w:bottom w:val="single" w:sz="4" w:space="1" w:color="auto"/>
          <w:right w:val="single" w:sz="4" w:space="4" w:color="auto"/>
        </w:pBdr>
        <w:shd w:val="clear" w:color="auto" w:fill="E6E6E6"/>
        <w:tabs>
          <w:tab w:val="left" w:pos="360"/>
          <w:tab w:val="left" w:pos="1440"/>
          <w:tab w:val="left" w:pos="4320"/>
        </w:tabs>
        <w:spacing w:before="20" w:after="20"/>
        <w:jc w:val="center"/>
        <w:rPr>
          <w:b/>
          <w:caps/>
          <w:sz w:val="16"/>
          <w:szCs w:val="16"/>
        </w:rPr>
      </w:pPr>
      <w:r>
        <w:rPr>
          <w:rFonts w:cs="Arial"/>
          <w:b/>
          <w:bCs/>
          <w:color w:val="222222"/>
        </w:rPr>
        <w:lastRenderedPageBreak/>
        <w:t>AKC O</w:t>
      </w:r>
      <w:r w:rsidR="00F009DA">
        <w:rPr>
          <w:rFonts w:cs="Arial"/>
          <w:b/>
          <w:bCs/>
          <w:color w:val="222222"/>
        </w:rPr>
        <w:t>FFICAL ENTRY FORM</w:t>
      </w:r>
    </w:p>
    <w:p w14:paraId="186CA844" w14:textId="77777777" w:rsidR="00B40DBE" w:rsidRDefault="00B3647B" w:rsidP="00F93990">
      <w:pPr>
        <w:jc w:val="center"/>
        <w:rPr>
          <w:rFonts w:ascii="Arial Narrow" w:hAnsi="Arial Narrow" w:cs="Arial"/>
          <w:bCs/>
          <w:color w:val="222222"/>
          <w:sz w:val="20"/>
          <w:szCs w:val="20"/>
        </w:rPr>
      </w:pPr>
      <w:r>
        <w:rPr>
          <w:rFonts w:ascii="Arial Narrow" w:hAnsi="Arial Narrow" w:cs="Arial"/>
          <w:bCs/>
          <w:noProof/>
          <w:color w:val="222222"/>
          <w:sz w:val="20"/>
          <w:szCs w:val="20"/>
        </w:rPr>
        <w:drawing>
          <wp:anchor distT="0" distB="0" distL="114300" distR="114300" simplePos="0" relativeHeight="251665408" behindDoc="0" locked="0" layoutInCell="1" allowOverlap="1" wp14:anchorId="2B767EB7" wp14:editId="7BE800DA">
            <wp:simplePos x="0" y="0"/>
            <wp:positionH relativeFrom="column">
              <wp:posOffset>2419351</wp:posOffset>
            </wp:positionH>
            <wp:positionV relativeFrom="paragraph">
              <wp:posOffset>114301</wp:posOffset>
            </wp:positionV>
            <wp:extent cx="857250" cy="837022"/>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6747" cy="836531"/>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0E75AB40" wp14:editId="1ED90456">
            <wp:simplePos x="0" y="0"/>
            <wp:positionH relativeFrom="margin">
              <wp:posOffset>9207</wp:posOffset>
            </wp:positionH>
            <wp:positionV relativeFrom="margin">
              <wp:posOffset>299720</wp:posOffset>
            </wp:positionV>
            <wp:extent cx="2047875" cy="84074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CScentWork_Logo_horizontal.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47875" cy="840740"/>
                    </a:xfrm>
                    <a:prstGeom prst="rect">
                      <a:avLst/>
                    </a:prstGeom>
                  </pic:spPr>
                </pic:pic>
              </a:graphicData>
            </a:graphic>
            <wp14:sizeRelH relativeFrom="page">
              <wp14:pctWidth>0</wp14:pctWidth>
            </wp14:sizeRelH>
            <wp14:sizeRelV relativeFrom="page">
              <wp14:pctHeight>0</wp14:pctHeight>
            </wp14:sizeRelV>
          </wp:anchor>
        </w:drawing>
      </w:r>
    </w:p>
    <w:p w14:paraId="1B7FEF07" w14:textId="77777777" w:rsidR="00BA655C" w:rsidRPr="00224DAC" w:rsidRDefault="00B3647B" w:rsidP="00B3647B">
      <w:pPr>
        <w:tabs>
          <w:tab w:val="left" w:pos="5760"/>
        </w:tabs>
        <w:jc w:val="center"/>
        <w:rPr>
          <w:rFonts w:ascii="Arial" w:hAnsi="Arial" w:cs="Arial"/>
          <w:bCs/>
          <w:color w:val="222222"/>
          <w:sz w:val="20"/>
          <w:szCs w:val="20"/>
        </w:rPr>
      </w:pPr>
      <w:r>
        <w:rPr>
          <w:rFonts w:ascii="Arial Narrow" w:hAnsi="Arial Narrow" w:cs="Arial"/>
          <w:bCs/>
          <w:color w:val="222222"/>
          <w:sz w:val="20"/>
          <w:szCs w:val="20"/>
        </w:rPr>
        <w:tab/>
      </w:r>
      <w:r w:rsidRPr="00224DAC">
        <w:rPr>
          <w:rFonts w:ascii="Arial" w:hAnsi="Arial" w:cs="Arial"/>
          <w:bCs/>
          <w:color w:val="222222"/>
          <w:sz w:val="20"/>
          <w:szCs w:val="20"/>
        </w:rPr>
        <w:t xml:space="preserve">Mail </w:t>
      </w:r>
      <w:r w:rsidR="00120645" w:rsidRPr="00224DAC">
        <w:rPr>
          <w:rFonts w:ascii="Arial" w:hAnsi="Arial" w:cs="Arial"/>
          <w:bCs/>
          <w:color w:val="222222"/>
          <w:sz w:val="20"/>
          <w:szCs w:val="20"/>
        </w:rPr>
        <w:t>entries to:</w:t>
      </w:r>
    </w:p>
    <w:p w14:paraId="1601AD79" w14:textId="77777777" w:rsidR="002D28D8" w:rsidRPr="004177C3" w:rsidRDefault="002D28D8" w:rsidP="00F93990">
      <w:pPr>
        <w:jc w:val="center"/>
        <w:rPr>
          <w:rFonts w:ascii="Arial" w:hAnsi="Arial" w:cs="Arial"/>
          <w:bCs/>
          <w:color w:val="222222"/>
          <w:sz w:val="12"/>
          <w:szCs w:val="12"/>
        </w:rPr>
      </w:pPr>
    </w:p>
    <w:p w14:paraId="5968AAD6" w14:textId="77777777" w:rsidR="002D28D8" w:rsidRPr="00224DAC" w:rsidRDefault="00120645" w:rsidP="00120645">
      <w:pPr>
        <w:tabs>
          <w:tab w:val="left" w:pos="5760"/>
        </w:tabs>
        <w:jc w:val="center"/>
        <w:rPr>
          <w:rFonts w:ascii="Arial" w:hAnsi="Arial" w:cs="Arial"/>
          <w:bCs/>
          <w:color w:val="222222"/>
          <w:sz w:val="20"/>
          <w:szCs w:val="20"/>
        </w:rPr>
      </w:pPr>
      <w:r w:rsidRPr="00224DAC">
        <w:rPr>
          <w:rFonts w:ascii="Arial" w:hAnsi="Arial" w:cs="Arial"/>
          <w:bCs/>
          <w:color w:val="222222"/>
          <w:sz w:val="20"/>
          <w:szCs w:val="20"/>
        </w:rPr>
        <w:tab/>
      </w:r>
      <w:r w:rsidR="00144E40">
        <w:rPr>
          <w:rFonts w:ascii="Arial" w:hAnsi="Arial" w:cs="Arial"/>
          <w:bCs/>
          <w:color w:val="222222"/>
          <w:sz w:val="20"/>
          <w:szCs w:val="20"/>
        </w:rPr>
        <w:t>Rosie Higdon</w:t>
      </w:r>
      <w:r w:rsidRPr="00224DAC">
        <w:rPr>
          <w:rFonts w:ascii="Arial" w:hAnsi="Arial" w:cs="Arial"/>
          <w:bCs/>
          <w:color w:val="222222"/>
          <w:sz w:val="20"/>
          <w:szCs w:val="20"/>
        </w:rPr>
        <w:t>, Trial Secretary</w:t>
      </w:r>
    </w:p>
    <w:p w14:paraId="1F6EB035" w14:textId="77777777" w:rsidR="002D28D8" w:rsidRPr="00224DAC" w:rsidRDefault="00120645" w:rsidP="00120645">
      <w:pPr>
        <w:tabs>
          <w:tab w:val="left" w:pos="5760"/>
        </w:tabs>
        <w:jc w:val="center"/>
        <w:rPr>
          <w:rFonts w:ascii="Arial" w:hAnsi="Arial" w:cs="Arial"/>
          <w:bCs/>
          <w:color w:val="222222"/>
          <w:sz w:val="16"/>
          <w:szCs w:val="16"/>
        </w:rPr>
      </w:pPr>
      <w:r w:rsidRPr="00224DAC">
        <w:rPr>
          <w:rFonts w:ascii="Arial" w:hAnsi="Arial" w:cs="Arial"/>
          <w:bCs/>
          <w:color w:val="222222"/>
          <w:sz w:val="20"/>
          <w:szCs w:val="20"/>
        </w:rPr>
        <w:tab/>
      </w:r>
      <w:r w:rsidR="00144E40">
        <w:rPr>
          <w:rFonts w:ascii="Arial" w:hAnsi="Arial" w:cs="Arial"/>
          <w:bCs/>
          <w:color w:val="222222"/>
          <w:sz w:val="20"/>
          <w:szCs w:val="20"/>
        </w:rPr>
        <w:t>2929 Weatherly Ct</w:t>
      </w:r>
      <w:r w:rsidR="00B871E5">
        <w:rPr>
          <w:rFonts w:ascii="Arial" w:hAnsi="Arial" w:cs="Arial"/>
          <w:bCs/>
          <w:color w:val="222222"/>
          <w:sz w:val="20"/>
          <w:szCs w:val="20"/>
        </w:rPr>
        <w:t xml:space="preserve">, </w:t>
      </w:r>
      <w:r w:rsidR="00144E40">
        <w:rPr>
          <w:rFonts w:ascii="Arial" w:hAnsi="Arial" w:cs="Arial"/>
          <w:bCs/>
          <w:color w:val="222222"/>
          <w:sz w:val="20"/>
          <w:szCs w:val="20"/>
        </w:rPr>
        <w:t>Blacksburg</w:t>
      </w:r>
      <w:r w:rsidRPr="00224DAC">
        <w:rPr>
          <w:rFonts w:ascii="Arial" w:hAnsi="Arial" w:cs="Arial"/>
          <w:bCs/>
          <w:color w:val="222222"/>
          <w:sz w:val="20"/>
          <w:szCs w:val="20"/>
        </w:rPr>
        <w:t xml:space="preserve">, VA  </w:t>
      </w:r>
      <w:r w:rsidR="00144E40">
        <w:rPr>
          <w:rFonts w:ascii="Arial" w:hAnsi="Arial" w:cs="Arial"/>
          <w:bCs/>
          <w:color w:val="222222"/>
          <w:sz w:val="20"/>
          <w:szCs w:val="20"/>
        </w:rPr>
        <w:t>24060</w:t>
      </w:r>
    </w:p>
    <w:p w14:paraId="746A9A45" w14:textId="77777777" w:rsidR="002D28D8" w:rsidRPr="004177C3" w:rsidRDefault="002D28D8" w:rsidP="00F93990">
      <w:pPr>
        <w:jc w:val="center"/>
        <w:rPr>
          <w:rFonts w:ascii="Arial" w:hAnsi="Arial" w:cs="Arial"/>
          <w:bCs/>
          <w:color w:val="222222"/>
          <w:sz w:val="12"/>
          <w:szCs w:val="12"/>
        </w:rPr>
      </w:pPr>
    </w:p>
    <w:p w14:paraId="38AD5209" w14:textId="602766ED" w:rsidR="00694A3B" w:rsidRPr="00224DAC" w:rsidRDefault="00120645" w:rsidP="00120645">
      <w:pPr>
        <w:tabs>
          <w:tab w:val="center" w:pos="4860"/>
          <w:tab w:val="left" w:pos="5760"/>
          <w:tab w:val="right" w:pos="10080"/>
        </w:tabs>
        <w:jc w:val="center"/>
        <w:rPr>
          <w:rFonts w:ascii="Arial" w:eastAsiaTheme="minorHAnsi" w:hAnsi="Arial" w:cs="Arial"/>
          <w:sz w:val="12"/>
          <w:szCs w:val="12"/>
        </w:rPr>
      </w:pPr>
      <w:r w:rsidRPr="00224DAC">
        <w:rPr>
          <w:rFonts w:ascii="Arial" w:eastAsiaTheme="minorHAnsi" w:hAnsi="Arial" w:cs="Arial"/>
          <w:sz w:val="20"/>
          <w:szCs w:val="20"/>
        </w:rPr>
        <w:tab/>
      </w:r>
      <w:r w:rsidRPr="00224DAC">
        <w:rPr>
          <w:rFonts w:ascii="Arial" w:eastAsiaTheme="minorHAnsi" w:hAnsi="Arial" w:cs="Arial"/>
          <w:sz w:val="20"/>
          <w:szCs w:val="20"/>
        </w:rPr>
        <w:tab/>
        <w:t>Entries close at</w:t>
      </w:r>
      <w:r w:rsidR="00663901" w:rsidRPr="00224DAC">
        <w:rPr>
          <w:rFonts w:ascii="Arial" w:eastAsiaTheme="minorHAnsi" w:hAnsi="Arial" w:cs="Arial"/>
          <w:sz w:val="20"/>
          <w:szCs w:val="20"/>
        </w:rPr>
        <w:t xml:space="preserve"> </w:t>
      </w:r>
      <w:r w:rsidR="00224DAC" w:rsidRPr="00224DAC">
        <w:rPr>
          <w:rFonts w:ascii="Arial" w:eastAsiaTheme="minorHAnsi" w:hAnsi="Arial" w:cs="Arial"/>
          <w:sz w:val="20"/>
          <w:szCs w:val="20"/>
        </w:rPr>
        <w:t xml:space="preserve">6:00 PM (EDT) on </w:t>
      </w:r>
      <w:r w:rsidR="006013E1">
        <w:rPr>
          <w:rFonts w:ascii="Arial" w:eastAsiaTheme="minorHAnsi" w:hAnsi="Arial" w:cs="Arial"/>
          <w:sz w:val="20"/>
          <w:szCs w:val="20"/>
        </w:rPr>
        <w:t>April</w:t>
      </w:r>
      <w:r w:rsidR="00144E40">
        <w:rPr>
          <w:rFonts w:ascii="Arial" w:eastAsiaTheme="minorHAnsi" w:hAnsi="Arial" w:cs="Arial"/>
          <w:sz w:val="20"/>
          <w:szCs w:val="20"/>
        </w:rPr>
        <w:t xml:space="preserve"> </w:t>
      </w:r>
      <w:r w:rsidR="009B5475">
        <w:rPr>
          <w:rFonts w:ascii="Arial" w:eastAsiaTheme="minorHAnsi" w:hAnsi="Arial" w:cs="Arial"/>
          <w:sz w:val="20"/>
          <w:szCs w:val="20"/>
        </w:rPr>
        <w:t>29</w:t>
      </w:r>
      <w:r w:rsidR="006013E1">
        <w:rPr>
          <w:rFonts w:ascii="Arial" w:eastAsiaTheme="minorHAnsi" w:hAnsi="Arial" w:cs="Arial"/>
          <w:sz w:val="20"/>
          <w:szCs w:val="20"/>
        </w:rPr>
        <w:t>,</w:t>
      </w:r>
      <w:r w:rsidR="00880805">
        <w:rPr>
          <w:rFonts w:ascii="Arial" w:eastAsiaTheme="minorHAnsi" w:hAnsi="Arial" w:cs="Arial"/>
          <w:sz w:val="20"/>
          <w:szCs w:val="20"/>
        </w:rPr>
        <w:t xml:space="preserve"> 202</w:t>
      </w:r>
      <w:r w:rsidR="006013E1">
        <w:rPr>
          <w:rFonts w:ascii="Arial" w:eastAsiaTheme="minorHAnsi" w:hAnsi="Arial" w:cs="Arial"/>
          <w:sz w:val="20"/>
          <w:szCs w:val="20"/>
        </w:rPr>
        <w:t>4</w:t>
      </w:r>
    </w:p>
    <w:p w14:paraId="6C30FE9B" w14:textId="77777777" w:rsidR="006B302E" w:rsidRPr="00224DAC" w:rsidRDefault="006B302E" w:rsidP="00F93990">
      <w:pPr>
        <w:tabs>
          <w:tab w:val="center" w:pos="4860"/>
          <w:tab w:val="right" w:pos="10080"/>
        </w:tabs>
        <w:jc w:val="center"/>
        <w:rPr>
          <w:rFonts w:ascii="Arial Narrow" w:eastAsiaTheme="minorHAnsi" w:hAnsi="Arial Narrow" w:cstheme="minorBidi"/>
          <w:sz w:val="12"/>
          <w:szCs w:val="12"/>
        </w:rPr>
      </w:pPr>
    </w:p>
    <w:tbl>
      <w:tblPr>
        <w:tblStyle w:val="TableGrid"/>
        <w:tblW w:w="10800" w:type="dxa"/>
        <w:tblInd w:w="270" w:type="dxa"/>
        <w:tblLayout w:type="fixed"/>
        <w:tblLook w:val="04A0" w:firstRow="1" w:lastRow="0" w:firstColumn="1" w:lastColumn="0" w:noHBand="0" w:noVBand="1"/>
      </w:tblPr>
      <w:tblGrid>
        <w:gridCol w:w="1637"/>
        <w:gridCol w:w="1831"/>
        <w:gridCol w:w="1833"/>
        <w:gridCol w:w="1833"/>
        <w:gridCol w:w="1833"/>
        <w:gridCol w:w="1833"/>
      </w:tblGrid>
      <w:tr w:rsidR="006B302E" w:rsidRPr="00F60272" w14:paraId="79EEB588" w14:textId="77777777" w:rsidTr="00C42611">
        <w:trPr>
          <w:trHeight w:val="432"/>
        </w:trPr>
        <w:tc>
          <w:tcPr>
            <w:tcW w:w="1637" w:type="dxa"/>
            <w:tcBorders>
              <w:top w:val="nil"/>
              <w:left w:val="nil"/>
            </w:tcBorders>
          </w:tcPr>
          <w:p w14:paraId="2EA46A42" w14:textId="77777777" w:rsidR="006B302E" w:rsidRPr="00F60272" w:rsidRDefault="006B302E" w:rsidP="00F60272">
            <w:pPr>
              <w:pStyle w:val="Header"/>
              <w:ind w:left="50"/>
              <w:jc w:val="center"/>
              <w:rPr>
                <w:rFonts w:ascii="Arial Narrow" w:hAnsi="Arial Narrow"/>
              </w:rPr>
            </w:pPr>
          </w:p>
        </w:tc>
        <w:tc>
          <w:tcPr>
            <w:tcW w:w="1831" w:type="dxa"/>
            <w:shd w:val="clear" w:color="auto" w:fill="D9D9D9" w:themeFill="background1" w:themeFillShade="D9"/>
          </w:tcPr>
          <w:p w14:paraId="748D39D2" w14:textId="77777777" w:rsidR="006B302E" w:rsidRPr="00224DAC" w:rsidRDefault="00F60272" w:rsidP="00F60272">
            <w:pPr>
              <w:pStyle w:val="Header"/>
              <w:ind w:left="50"/>
              <w:jc w:val="center"/>
              <w:rPr>
                <w:rFonts w:ascii="Arial" w:hAnsi="Arial" w:cs="Arial"/>
                <w:b/>
              </w:rPr>
            </w:pPr>
            <w:r w:rsidRPr="00224DAC">
              <w:rPr>
                <w:rFonts w:ascii="Arial" w:hAnsi="Arial" w:cs="Arial"/>
                <w:b/>
              </w:rPr>
              <w:t>Container</w:t>
            </w:r>
          </w:p>
          <w:p w14:paraId="68F010F1" w14:textId="77777777" w:rsidR="00F60272" w:rsidRPr="00F60272" w:rsidRDefault="00F60272" w:rsidP="00F60272">
            <w:pPr>
              <w:pStyle w:val="Header"/>
              <w:ind w:left="50"/>
              <w:jc w:val="center"/>
              <w:rPr>
                <w:rFonts w:ascii="Arial Narrow" w:hAnsi="Arial Narrow"/>
                <w:b/>
              </w:rPr>
            </w:pPr>
            <w:r w:rsidRPr="00F60272">
              <w:rPr>
                <w:rFonts w:ascii="Arial Narrow" w:hAnsi="Arial Narrow"/>
                <w:b/>
                <w:sz w:val="14"/>
              </w:rPr>
              <w:t>(check class, circle A or B)</w:t>
            </w:r>
          </w:p>
        </w:tc>
        <w:tc>
          <w:tcPr>
            <w:tcW w:w="1833" w:type="dxa"/>
            <w:shd w:val="clear" w:color="auto" w:fill="D9D9D9" w:themeFill="background1" w:themeFillShade="D9"/>
          </w:tcPr>
          <w:p w14:paraId="5CC6DDDE" w14:textId="77777777" w:rsidR="00F60272" w:rsidRPr="00224DAC" w:rsidRDefault="00F60272" w:rsidP="00F60272">
            <w:pPr>
              <w:pStyle w:val="Header"/>
              <w:ind w:left="50"/>
              <w:jc w:val="center"/>
              <w:rPr>
                <w:rFonts w:ascii="Arial" w:hAnsi="Arial" w:cs="Arial"/>
                <w:b/>
              </w:rPr>
            </w:pPr>
            <w:r w:rsidRPr="00224DAC">
              <w:rPr>
                <w:rFonts w:ascii="Arial" w:hAnsi="Arial" w:cs="Arial"/>
                <w:b/>
              </w:rPr>
              <w:t>Interior</w:t>
            </w:r>
          </w:p>
          <w:p w14:paraId="543A7234" w14:textId="77777777" w:rsidR="00F60272" w:rsidRPr="00F60272" w:rsidRDefault="00F60272" w:rsidP="00F60272">
            <w:pPr>
              <w:pStyle w:val="Header"/>
              <w:ind w:left="50"/>
              <w:jc w:val="center"/>
              <w:rPr>
                <w:rFonts w:ascii="Arial Narrow" w:hAnsi="Arial Narrow"/>
                <w:b/>
              </w:rPr>
            </w:pPr>
            <w:r w:rsidRPr="00F60272">
              <w:rPr>
                <w:rFonts w:ascii="Arial Narrow" w:hAnsi="Arial Narrow"/>
                <w:b/>
                <w:sz w:val="14"/>
              </w:rPr>
              <w:t>(check class, circle A or B)</w:t>
            </w:r>
          </w:p>
        </w:tc>
        <w:tc>
          <w:tcPr>
            <w:tcW w:w="1833" w:type="dxa"/>
            <w:shd w:val="clear" w:color="auto" w:fill="D9D9D9" w:themeFill="background1" w:themeFillShade="D9"/>
          </w:tcPr>
          <w:p w14:paraId="613C0596" w14:textId="77777777" w:rsidR="00F60272" w:rsidRPr="00224DAC" w:rsidRDefault="00F60272" w:rsidP="00F60272">
            <w:pPr>
              <w:pStyle w:val="Header"/>
              <w:ind w:left="50"/>
              <w:jc w:val="center"/>
              <w:rPr>
                <w:rFonts w:ascii="Arial" w:hAnsi="Arial" w:cs="Arial"/>
                <w:b/>
              </w:rPr>
            </w:pPr>
            <w:r w:rsidRPr="00224DAC">
              <w:rPr>
                <w:rFonts w:ascii="Arial" w:hAnsi="Arial" w:cs="Arial"/>
                <w:b/>
              </w:rPr>
              <w:t>Exterior</w:t>
            </w:r>
          </w:p>
          <w:p w14:paraId="56AF3D62" w14:textId="77777777" w:rsidR="006B302E" w:rsidRPr="00F60272" w:rsidRDefault="00F60272" w:rsidP="00F60272">
            <w:pPr>
              <w:pStyle w:val="Header"/>
              <w:ind w:left="50"/>
              <w:jc w:val="center"/>
              <w:rPr>
                <w:rFonts w:ascii="Arial Narrow" w:hAnsi="Arial Narrow"/>
                <w:b/>
              </w:rPr>
            </w:pPr>
            <w:r w:rsidRPr="00F60272">
              <w:rPr>
                <w:rFonts w:ascii="Arial Narrow" w:hAnsi="Arial Narrow"/>
                <w:b/>
                <w:sz w:val="14"/>
              </w:rPr>
              <w:t>(check class, circle A or B)</w:t>
            </w:r>
          </w:p>
        </w:tc>
        <w:tc>
          <w:tcPr>
            <w:tcW w:w="1833" w:type="dxa"/>
            <w:shd w:val="clear" w:color="auto" w:fill="D9D9D9" w:themeFill="background1" w:themeFillShade="D9"/>
          </w:tcPr>
          <w:p w14:paraId="1BD2B60A" w14:textId="77777777" w:rsidR="00F60272" w:rsidRPr="00224DAC" w:rsidRDefault="00F60272" w:rsidP="00F60272">
            <w:pPr>
              <w:pStyle w:val="Header"/>
              <w:ind w:left="50"/>
              <w:jc w:val="center"/>
              <w:rPr>
                <w:rFonts w:ascii="Arial" w:hAnsi="Arial" w:cs="Arial"/>
                <w:b/>
              </w:rPr>
            </w:pPr>
            <w:r w:rsidRPr="00224DAC">
              <w:rPr>
                <w:rFonts w:ascii="Arial" w:hAnsi="Arial" w:cs="Arial"/>
                <w:b/>
              </w:rPr>
              <w:t>Buried</w:t>
            </w:r>
          </w:p>
          <w:p w14:paraId="7D9E6483" w14:textId="77777777" w:rsidR="006B302E" w:rsidRPr="00F60272" w:rsidRDefault="00F60272" w:rsidP="00F60272">
            <w:pPr>
              <w:pStyle w:val="Header"/>
              <w:ind w:left="50"/>
              <w:jc w:val="center"/>
              <w:rPr>
                <w:rFonts w:ascii="Arial Narrow" w:hAnsi="Arial Narrow"/>
                <w:b/>
              </w:rPr>
            </w:pPr>
            <w:r w:rsidRPr="00F60272">
              <w:rPr>
                <w:rFonts w:ascii="Arial Narrow" w:hAnsi="Arial Narrow"/>
                <w:b/>
                <w:sz w:val="14"/>
              </w:rPr>
              <w:t>(check class, circle A or B)</w:t>
            </w:r>
          </w:p>
        </w:tc>
        <w:tc>
          <w:tcPr>
            <w:tcW w:w="1833" w:type="dxa"/>
            <w:shd w:val="clear" w:color="auto" w:fill="D9D9D9" w:themeFill="background1" w:themeFillShade="D9"/>
          </w:tcPr>
          <w:p w14:paraId="4082EF59" w14:textId="77777777" w:rsidR="00F60272" w:rsidRPr="00224DAC" w:rsidRDefault="00283578" w:rsidP="00F60272">
            <w:pPr>
              <w:pStyle w:val="Header"/>
              <w:ind w:left="50"/>
              <w:jc w:val="center"/>
              <w:rPr>
                <w:rFonts w:ascii="Arial" w:hAnsi="Arial" w:cs="Arial"/>
                <w:b/>
              </w:rPr>
            </w:pPr>
            <w:r w:rsidRPr="00224DAC">
              <w:rPr>
                <w:rFonts w:ascii="Arial" w:hAnsi="Arial" w:cs="Arial"/>
                <w:b/>
              </w:rPr>
              <w:t>Detective</w:t>
            </w:r>
          </w:p>
          <w:p w14:paraId="7A25099D" w14:textId="77777777" w:rsidR="006B302E" w:rsidRPr="00F60272" w:rsidRDefault="006B302E" w:rsidP="00F60272">
            <w:pPr>
              <w:pStyle w:val="Header"/>
              <w:ind w:left="50"/>
              <w:jc w:val="center"/>
              <w:rPr>
                <w:rFonts w:ascii="Arial Narrow" w:hAnsi="Arial Narrow"/>
                <w:b/>
              </w:rPr>
            </w:pPr>
          </w:p>
        </w:tc>
      </w:tr>
      <w:tr w:rsidR="00284416" w:rsidRPr="00FA1B3F" w14:paraId="22EBFC41" w14:textId="77777777" w:rsidTr="00C42611">
        <w:trPr>
          <w:trHeight w:val="864"/>
        </w:trPr>
        <w:tc>
          <w:tcPr>
            <w:tcW w:w="1637" w:type="dxa"/>
            <w:shd w:val="clear" w:color="auto" w:fill="D9D9D9" w:themeFill="background1" w:themeFillShade="D9"/>
            <w:vAlign w:val="center"/>
          </w:tcPr>
          <w:p w14:paraId="55B71904" w14:textId="5D9BF082" w:rsidR="00284416" w:rsidRDefault="00144E40" w:rsidP="00284416">
            <w:pPr>
              <w:pStyle w:val="Header"/>
              <w:ind w:left="50"/>
              <w:rPr>
                <w:rFonts w:ascii="Arial Narrow" w:hAnsi="Arial Narrow"/>
                <w:sz w:val="20"/>
                <w:szCs w:val="20"/>
              </w:rPr>
            </w:pPr>
            <w:r>
              <w:rPr>
                <w:rFonts w:ascii="Arial Narrow" w:hAnsi="Arial Narrow"/>
                <w:sz w:val="20"/>
                <w:szCs w:val="20"/>
              </w:rPr>
              <w:t xml:space="preserve">Fri, May </w:t>
            </w:r>
            <w:r w:rsidR="006013E1">
              <w:rPr>
                <w:rFonts w:ascii="Arial Narrow" w:hAnsi="Arial Narrow"/>
                <w:sz w:val="20"/>
                <w:szCs w:val="20"/>
              </w:rPr>
              <w:t>1</w:t>
            </w:r>
            <w:r w:rsidR="009B5475">
              <w:rPr>
                <w:rFonts w:ascii="Arial Narrow" w:hAnsi="Arial Narrow"/>
                <w:sz w:val="20"/>
                <w:szCs w:val="20"/>
              </w:rPr>
              <w:t>6</w:t>
            </w:r>
          </w:p>
          <w:p w14:paraId="6C479CF8" w14:textId="77777777" w:rsidR="00674576" w:rsidRPr="00FA1B3F" w:rsidRDefault="00674576" w:rsidP="00674576">
            <w:pPr>
              <w:pStyle w:val="Header"/>
              <w:ind w:left="50"/>
              <w:rPr>
                <w:rFonts w:ascii="Arial Narrow" w:hAnsi="Arial Narrow"/>
                <w:sz w:val="20"/>
                <w:szCs w:val="20"/>
              </w:rPr>
            </w:pPr>
            <w:r w:rsidRPr="00FA1B3F">
              <w:rPr>
                <w:rFonts w:ascii="Arial Narrow" w:hAnsi="Arial Narrow"/>
                <w:sz w:val="20"/>
                <w:szCs w:val="20"/>
              </w:rPr>
              <w:t>Trial 1</w:t>
            </w:r>
          </w:p>
          <w:p w14:paraId="125DD33A" w14:textId="721CEE12" w:rsidR="00284416" w:rsidRPr="00FA1B3F" w:rsidRDefault="00284416" w:rsidP="00284416">
            <w:pPr>
              <w:pStyle w:val="Header"/>
              <w:ind w:left="50"/>
              <w:rPr>
                <w:rFonts w:ascii="Arial Narrow" w:hAnsi="Arial Narrow"/>
                <w:sz w:val="20"/>
                <w:szCs w:val="20"/>
              </w:rPr>
            </w:pPr>
            <w:r w:rsidRPr="00FA1B3F">
              <w:rPr>
                <w:rFonts w:ascii="Arial Narrow" w:hAnsi="Arial Narrow"/>
                <w:sz w:val="20"/>
                <w:szCs w:val="20"/>
              </w:rPr>
              <w:t>(20</w:t>
            </w:r>
            <w:r w:rsidR="00144E40">
              <w:rPr>
                <w:rFonts w:ascii="Arial Narrow" w:hAnsi="Arial Narrow"/>
                <w:sz w:val="20"/>
                <w:szCs w:val="20"/>
              </w:rPr>
              <w:t>2</w:t>
            </w:r>
            <w:r w:rsidR="009B5475">
              <w:rPr>
                <w:rFonts w:ascii="Arial Narrow" w:hAnsi="Arial Narrow"/>
                <w:sz w:val="20"/>
                <w:szCs w:val="20"/>
              </w:rPr>
              <w:t>5</w:t>
            </w:r>
            <w:r w:rsidRPr="00FA1B3F">
              <w:rPr>
                <w:rFonts w:ascii="Arial Narrow" w:hAnsi="Arial Narrow"/>
                <w:sz w:val="20"/>
                <w:szCs w:val="20"/>
              </w:rPr>
              <w:t>6235</w:t>
            </w:r>
            <w:r w:rsidR="00144E40">
              <w:rPr>
                <w:rFonts w:ascii="Arial Narrow" w:hAnsi="Arial Narrow"/>
                <w:sz w:val="20"/>
                <w:szCs w:val="20"/>
              </w:rPr>
              <w:t>11</w:t>
            </w:r>
            <w:r w:rsidRPr="00FA1B3F">
              <w:rPr>
                <w:rFonts w:ascii="Arial Narrow" w:hAnsi="Arial Narrow"/>
                <w:sz w:val="20"/>
                <w:szCs w:val="20"/>
              </w:rPr>
              <w:t>)</w:t>
            </w:r>
          </w:p>
        </w:tc>
        <w:tc>
          <w:tcPr>
            <w:tcW w:w="1831" w:type="dxa"/>
            <w:vAlign w:val="center"/>
          </w:tcPr>
          <w:p w14:paraId="347D18BC" w14:textId="77777777" w:rsidR="00284416" w:rsidRDefault="00284416" w:rsidP="00284416">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Novice A / B</w:t>
            </w:r>
          </w:p>
          <w:p w14:paraId="3E2AB4C5" w14:textId="77777777" w:rsidR="00284416" w:rsidRPr="00FA1B3F" w:rsidRDefault="00284416" w:rsidP="00284416">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Advanced</w:t>
            </w:r>
          </w:p>
          <w:p w14:paraId="0765C68E" w14:textId="77777777" w:rsidR="00284416" w:rsidRDefault="00284416" w:rsidP="00284416">
            <w:pPr>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Excellent</w:t>
            </w:r>
          </w:p>
          <w:p w14:paraId="667EF905" w14:textId="77777777" w:rsidR="00284416" w:rsidRPr="00FA1B3F" w:rsidRDefault="00284416" w:rsidP="00284416">
            <w:pPr>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Master</w:t>
            </w:r>
          </w:p>
        </w:tc>
        <w:tc>
          <w:tcPr>
            <w:tcW w:w="1833" w:type="dxa"/>
            <w:vAlign w:val="center"/>
          </w:tcPr>
          <w:p w14:paraId="302420F0" w14:textId="77777777" w:rsidR="00284416" w:rsidRDefault="00284416" w:rsidP="00284416">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Novice A / B</w:t>
            </w:r>
          </w:p>
          <w:p w14:paraId="75107525" w14:textId="77777777" w:rsidR="00284416" w:rsidRPr="00FA1B3F" w:rsidRDefault="00284416" w:rsidP="00284416">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Advanced</w:t>
            </w:r>
          </w:p>
          <w:p w14:paraId="136B041B" w14:textId="77777777" w:rsidR="00284416" w:rsidRDefault="00284416" w:rsidP="00284416">
            <w:pPr>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Excellent</w:t>
            </w:r>
          </w:p>
          <w:p w14:paraId="0B89366F" w14:textId="77777777" w:rsidR="00284416" w:rsidRPr="00FA1B3F" w:rsidRDefault="00284416" w:rsidP="00284416">
            <w:pPr>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Master</w:t>
            </w:r>
          </w:p>
        </w:tc>
        <w:tc>
          <w:tcPr>
            <w:tcW w:w="1833" w:type="dxa"/>
            <w:vAlign w:val="center"/>
          </w:tcPr>
          <w:p w14:paraId="29FA03C3" w14:textId="77777777" w:rsidR="00284416" w:rsidRDefault="00284416" w:rsidP="00284416">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Novice A / B</w:t>
            </w:r>
          </w:p>
          <w:p w14:paraId="776F1598" w14:textId="77777777" w:rsidR="00284416" w:rsidRPr="00FA1B3F" w:rsidRDefault="00284416" w:rsidP="00284416">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Advanced</w:t>
            </w:r>
          </w:p>
          <w:p w14:paraId="7B9C6C8A" w14:textId="77777777" w:rsidR="00284416" w:rsidRDefault="00284416" w:rsidP="00284416">
            <w:pPr>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Excellent</w:t>
            </w:r>
          </w:p>
          <w:p w14:paraId="3AFCE1F2" w14:textId="77777777" w:rsidR="00284416" w:rsidRPr="00FA1B3F" w:rsidRDefault="00284416" w:rsidP="00284416">
            <w:pPr>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Master</w:t>
            </w:r>
          </w:p>
        </w:tc>
        <w:tc>
          <w:tcPr>
            <w:tcW w:w="1833" w:type="dxa"/>
            <w:vAlign w:val="center"/>
          </w:tcPr>
          <w:p w14:paraId="1274C57A" w14:textId="77777777" w:rsidR="00284416" w:rsidRDefault="00284416" w:rsidP="00284416">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Novice A / B</w:t>
            </w:r>
          </w:p>
          <w:p w14:paraId="24C89484" w14:textId="77777777" w:rsidR="00284416" w:rsidRPr="00FA1B3F" w:rsidRDefault="00284416" w:rsidP="00284416">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Advanced</w:t>
            </w:r>
          </w:p>
          <w:p w14:paraId="3DF65276" w14:textId="77777777" w:rsidR="00284416" w:rsidRDefault="00284416" w:rsidP="00284416">
            <w:pPr>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Excellent</w:t>
            </w:r>
          </w:p>
          <w:p w14:paraId="2DC64FC9" w14:textId="77777777" w:rsidR="00284416" w:rsidRPr="00FA1B3F" w:rsidRDefault="00284416" w:rsidP="00284416">
            <w:pPr>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Master</w:t>
            </w:r>
          </w:p>
        </w:tc>
        <w:tc>
          <w:tcPr>
            <w:tcW w:w="1833" w:type="dxa"/>
            <w:vAlign w:val="center"/>
          </w:tcPr>
          <w:p w14:paraId="2BEFA079" w14:textId="77777777" w:rsidR="00284416" w:rsidRPr="00FA1B3F" w:rsidRDefault="00284416" w:rsidP="00284416">
            <w:pPr>
              <w:autoSpaceDE w:val="0"/>
              <w:autoSpaceDN w:val="0"/>
              <w:adjustRightInd w:val="0"/>
              <w:ind w:left="50"/>
              <w:jc w:val="center"/>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Detective</w:t>
            </w:r>
          </w:p>
        </w:tc>
      </w:tr>
      <w:tr w:rsidR="00284416" w:rsidRPr="00FA1B3F" w14:paraId="329C060C" w14:textId="77777777" w:rsidTr="00C42611">
        <w:trPr>
          <w:trHeight w:val="864"/>
        </w:trPr>
        <w:tc>
          <w:tcPr>
            <w:tcW w:w="1637" w:type="dxa"/>
            <w:shd w:val="clear" w:color="auto" w:fill="D9D9D9" w:themeFill="background1" w:themeFillShade="D9"/>
            <w:vAlign w:val="center"/>
          </w:tcPr>
          <w:p w14:paraId="5239093A" w14:textId="46EFFE39" w:rsidR="00284416" w:rsidRDefault="00144E40" w:rsidP="00284416">
            <w:pPr>
              <w:pStyle w:val="Header"/>
              <w:ind w:left="50"/>
              <w:rPr>
                <w:rFonts w:ascii="Arial Narrow" w:hAnsi="Arial Narrow"/>
                <w:sz w:val="20"/>
                <w:szCs w:val="20"/>
              </w:rPr>
            </w:pPr>
            <w:r>
              <w:rPr>
                <w:rFonts w:ascii="Arial Narrow" w:hAnsi="Arial Narrow"/>
                <w:sz w:val="20"/>
                <w:szCs w:val="20"/>
              </w:rPr>
              <w:t xml:space="preserve">Sat, May </w:t>
            </w:r>
            <w:r w:rsidR="006013E1">
              <w:rPr>
                <w:rFonts w:ascii="Arial Narrow" w:hAnsi="Arial Narrow"/>
                <w:sz w:val="20"/>
                <w:szCs w:val="20"/>
              </w:rPr>
              <w:t>1</w:t>
            </w:r>
            <w:r w:rsidR="009B5475">
              <w:rPr>
                <w:rFonts w:ascii="Arial Narrow" w:hAnsi="Arial Narrow"/>
                <w:sz w:val="20"/>
                <w:szCs w:val="20"/>
              </w:rPr>
              <w:t>7</w:t>
            </w:r>
          </w:p>
          <w:p w14:paraId="7123D813" w14:textId="77777777" w:rsidR="00674576" w:rsidRPr="00FA1B3F" w:rsidRDefault="00674576" w:rsidP="00674576">
            <w:pPr>
              <w:pStyle w:val="Header"/>
              <w:ind w:left="50"/>
              <w:rPr>
                <w:rFonts w:ascii="Arial Narrow" w:hAnsi="Arial Narrow"/>
                <w:sz w:val="20"/>
                <w:szCs w:val="20"/>
              </w:rPr>
            </w:pPr>
            <w:r>
              <w:rPr>
                <w:rFonts w:ascii="Arial Narrow" w:hAnsi="Arial Narrow"/>
                <w:sz w:val="20"/>
                <w:szCs w:val="20"/>
              </w:rPr>
              <w:t>Trial 1</w:t>
            </w:r>
          </w:p>
          <w:p w14:paraId="07254139" w14:textId="03379D14" w:rsidR="00284416" w:rsidRPr="00FA1B3F" w:rsidRDefault="00284416" w:rsidP="00284416">
            <w:pPr>
              <w:pStyle w:val="Header"/>
              <w:ind w:left="50"/>
              <w:rPr>
                <w:rFonts w:ascii="Arial Narrow" w:hAnsi="Arial Narrow"/>
                <w:sz w:val="20"/>
                <w:szCs w:val="20"/>
              </w:rPr>
            </w:pPr>
            <w:r w:rsidRPr="00FA1B3F">
              <w:rPr>
                <w:rFonts w:ascii="Arial Narrow" w:hAnsi="Arial Narrow"/>
                <w:sz w:val="20"/>
                <w:szCs w:val="20"/>
              </w:rPr>
              <w:t>(20</w:t>
            </w:r>
            <w:r w:rsidR="00144E40">
              <w:rPr>
                <w:rFonts w:ascii="Arial Narrow" w:hAnsi="Arial Narrow"/>
                <w:sz w:val="20"/>
                <w:szCs w:val="20"/>
              </w:rPr>
              <w:t>2</w:t>
            </w:r>
            <w:r w:rsidR="009B5475">
              <w:rPr>
                <w:rFonts w:ascii="Arial Narrow" w:hAnsi="Arial Narrow"/>
                <w:sz w:val="20"/>
                <w:szCs w:val="20"/>
              </w:rPr>
              <w:t>5</w:t>
            </w:r>
            <w:r w:rsidRPr="00FA1B3F">
              <w:rPr>
                <w:rFonts w:ascii="Arial Narrow" w:hAnsi="Arial Narrow"/>
                <w:sz w:val="20"/>
                <w:szCs w:val="20"/>
              </w:rPr>
              <w:t>6235</w:t>
            </w:r>
            <w:r w:rsidR="00144E40">
              <w:rPr>
                <w:rFonts w:ascii="Arial Narrow" w:hAnsi="Arial Narrow"/>
                <w:sz w:val="20"/>
                <w:szCs w:val="20"/>
              </w:rPr>
              <w:t>12</w:t>
            </w:r>
            <w:r w:rsidRPr="00FA1B3F">
              <w:rPr>
                <w:rFonts w:ascii="Arial Narrow" w:hAnsi="Arial Narrow"/>
                <w:sz w:val="20"/>
                <w:szCs w:val="20"/>
              </w:rPr>
              <w:t>)</w:t>
            </w:r>
          </w:p>
        </w:tc>
        <w:tc>
          <w:tcPr>
            <w:tcW w:w="1831" w:type="dxa"/>
            <w:vAlign w:val="center"/>
          </w:tcPr>
          <w:p w14:paraId="3B43E5F9" w14:textId="77777777" w:rsidR="00284416" w:rsidRPr="00FA1B3F" w:rsidRDefault="00284416" w:rsidP="00284416">
            <w:pPr>
              <w:ind w:left="50"/>
              <w:rPr>
                <w:rFonts w:ascii="Arial Narrow" w:hAnsi="Arial Narrow"/>
                <w:sz w:val="20"/>
                <w:szCs w:val="20"/>
              </w:rPr>
            </w:pPr>
          </w:p>
        </w:tc>
        <w:tc>
          <w:tcPr>
            <w:tcW w:w="1833" w:type="dxa"/>
            <w:vAlign w:val="center"/>
          </w:tcPr>
          <w:p w14:paraId="36DA5920" w14:textId="77777777" w:rsidR="00284416" w:rsidRPr="00FA1B3F" w:rsidRDefault="00284416" w:rsidP="00284416">
            <w:pPr>
              <w:ind w:left="50"/>
              <w:rPr>
                <w:rFonts w:ascii="Arial Narrow" w:hAnsi="Arial Narrow"/>
                <w:sz w:val="20"/>
                <w:szCs w:val="20"/>
              </w:rPr>
            </w:pPr>
          </w:p>
        </w:tc>
        <w:tc>
          <w:tcPr>
            <w:tcW w:w="1833" w:type="dxa"/>
            <w:vAlign w:val="center"/>
          </w:tcPr>
          <w:p w14:paraId="7199E807" w14:textId="77777777" w:rsidR="00284416" w:rsidRPr="00FA1B3F" w:rsidRDefault="00284416" w:rsidP="00284416">
            <w:pPr>
              <w:ind w:left="50"/>
              <w:rPr>
                <w:rFonts w:ascii="Arial Narrow" w:hAnsi="Arial Narrow"/>
                <w:sz w:val="20"/>
                <w:szCs w:val="20"/>
              </w:rPr>
            </w:pPr>
          </w:p>
        </w:tc>
        <w:tc>
          <w:tcPr>
            <w:tcW w:w="1833" w:type="dxa"/>
            <w:vAlign w:val="center"/>
          </w:tcPr>
          <w:p w14:paraId="386758B8" w14:textId="77777777" w:rsidR="00284416" w:rsidRPr="00FA1B3F" w:rsidRDefault="00284416" w:rsidP="00284416">
            <w:pPr>
              <w:ind w:left="50"/>
              <w:rPr>
                <w:rFonts w:ascii="Arial Narrow" w:hAnsi="Arial Narrow"/>
                <w:sz w:val="20"/>
                <w:szCs w:val="20"/>
              </w:rPr>
            </w:pPr>
          </w:p>
        </w:tc>
        <w:tc>
          <w:tcPr>
            <w:tcW w:w="1833" w:type="dxa"/>
            <w:vAlign w:val="center"/>
          </w:tcPr>
          <w:p w14:paraId="6FC34E34" w14:textId="77777777" w:rsidR="00284416" w:rsidRPr="00FA1B3F" w:rsidRDefault="00284416" w:rsidP="00284416">
            <w:pPr>
              <w:autoSpaceDE w:val="0"/>
              <w:autoSpaceDN w:val="0"/>
              <w:adjustRightInd w:val="0"/>
              <w:ind w:left="50"/>
              <w:jc w:val="center"/>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Detective</w:t>
            </w:r>
          </w:p>
        </w:tc>
      </w:tr>
      <w:tr w:rsidR="00DC0B38" w:rsidRPr="00FA1B3F" w14:paraId="044FE507" w14:textId="77777777" w:rsidTr="00C42611">
        <w:trPr>
          <w:trHeight w:val="864"/>
        </w:trPr>
        <w:tc>
          <w:tcPr>
            <w:tcW w:w="1637" w:type="dxa"/>
            <w:shd w:val="clear" w:color="auto" w:fill="D9D9D9" w:themeFill="background1" w:themeFillShade="D9"/>
            <w:vAlign w:val="center"/>
          </w:tcPr>
          <w:p w14:paraId="26A0B63B" w14:textId="79EB1B94" w:rsidR="00DC0B38" w:rsidRDefault="00DC0B38" w:rsidP="00DC0B38">
            <w:pPr>
              <w:pStyle w:val="Header"/>
              <w:ind w:left="50"/>
              <w:rPr>
                <w:rFonts w:ascii="Arial Narrow" w:hAnsi="Arial Narrow"/>
                <w:sz w:val="20"/>
                <w:szCs w:val="20"/>
              </w:rPr>
            </w:pPr>
            <w:r w:rsidRPr="00FA1B3F">
              <w:rPr>
                <w:rFonts w:ascii="Arial Narrow" w:hAnsi="Arial Narrow"/>
                <w:sz w:val="20"/>
                <w:szCs w:val="20"/>
              </w:rPr>
              <w:t>S</w:t>
            </w:r>
            <w:r w:rsidR="00144E40">
              <w:rPr>
                <w:rFonts w:ascii="Arial Narrow" w:hAnsi="Arial Narrow"/>
                <w:sz w:val="20"/>
                <w:szCs w:val="20"/>
              </w:rPr>
              <w:t xml:space="preserve">at, May </w:t>
            </w:r>
            <w:r w:rsidR="006013E1">
              <w:rPr>
                <w:rFonts w:ascii="Arial Narrow" w:hAnsi="Arial Narrow"/>
                <w:sz w:val="20"/>
                <w:szCs w:val="20"/>
              </w:rPr>
              <w:t>1</w:t>
            </w:r>
            <w:r w:rsidR="009B5475">
              <w:rPr>
                <w:rFonts w:ascii="Arial Narrow" w:hAnsi="Arial Narrow"/>
                <w:sz w:val="20"/>
                <w:szCs w:val="20"/>
              </w:rPr>
              <w:t>7</w:t>
            </w:r>
          </w:p>
          <w:p w14:paraId="7E7BADED" w14:textId="77777777" w:rsidR="00674576" w:rsidRPr="00FA1B3F" w:rsidRDefault="00674576" w:rsidP="00674576">
            <w:pPr>
              <w:pStyle w:val="Header"/>
              <w:ind w:left="50"/>
              <w:rPr>
                <w:rFonts w:ascii="Arial Narrow" w:hAnsi="Arial Narrow"/>
                <w:sz w:val="20"/>
                <w:szCs w:val="20"/>
              </w:rPr>
            </w:pPr>
            <w:r w:rsidRPr="00FA1B3F">
              <w:rPr>
                <w:rFonts w:ascii="Arial Narrow" w:hAnsi="Arial Narrow"/>
                <w:sz w:val="20"/>
                <w:szCs w:val="20"/>
              </w:rPr>
              <w:t xml:space="preserve">Trial </w:t>
            </w:r>
            <w:r>
              <w:rPr>
                <w:rFonts w:ascii="Arial Narrow" w:hAnsi="Arial Narrow"/>
                <w:sz w:val="20"/>
                <w:szCs w:val="20"/>
              </w:rPr>
              <w:t>2</w:t>
            </w:r>
          </w:p>
          <w:p w14:paraId="69CC5BA6" w14:textId="1FA45DA0" w:rsidR="00DC0B38" w:rsidRPr="00FA1B3F" w:rsidRDefault="00DC0B38" w:rsidP="00144E40">
            <w:pPr>
              <w:pStyle w:val="Header"/>
              <w:ind w:left="50"/>
              <w:rPr>
                <w:rFonts w:ascii="Arial Narrow" w:hAnsi="Arial Narrow"/>
                <w:sz w:val="20"/>
                <w:szCs w:val="20"/>
              </w:rPr>
            </w:pPr>
            <w:r w:rsidRPr="00FA1B3F">
              <w:rPr>
                <w:rFonts w:ascii="Arial Narrow" w:hAnsi="Arial Narrow"/>
                <w:sz w:val="20"/>
                <w:szCs w:val="20"/>
              </w:rPr>
              <w:t>(20</w:t>
            </w:r>
            <w:r w:rsidR="00144E40">
              <w:rPr>
                <w:rFonts w:ascii="Arial Narrow" w:hAnsi="Arial Narrow"/>
                <w:sz w:val="20"/>
                <w:szCs w:val="20"/>
              </w:rPr>
              <w:t>2</w:t>
            </w:r>
            <w:r w:rsidR="009B5475">
              <w:rPr>
                <w:rFonts w:ascii="Arial Narrow" w:hAnsi="Arial Narrow"/>
                <w:sz w:val="20"/>
                <w:szCs w:val="20"/>
              </w:rPr>
              <w:t>5</w:t>
            </w:r>
            <w:r w:rsidRPr="00FA1B3F">
              <w:rPr>
                <w:rFonts w:ascii="Arial Narrow" w:hAnsi="Arial Narrow"/>
                <w:sz w:val="20"/>
                <w:szCs w:val="20"/>
              </w:rPr>
              <w:t>6235</w:t>
            </w:r>
            <w:r w:rsidR="00144E40">
              <w:rPr>
                <w:rFonts w:ascii="Arial Narrow" w:hAnsi="Arial Narrow"/>
                <w:sz w:val="20"/>
                <w:szCs w:val="20"/>
              </w:rPr>
              <w:t>13</w:t>
            </w:r>
            <w:r w:rsidRPr="00FA1B3F">
              <w:rPr>
                <w:rFonts w:ascii="Arial Narrow" w:hAnsi="Arial Narrow"/>
                <w:sz w:val="20"/>
                <w:szCs w:val="20"/>
              </w:rPr>
              <w:t>)</w:t>
            </w:r>
          </w:p>
        </w:tc>
        <w:tc>
          <w:tcPr>
            <w:tcW w:w="1831" w:type="dxa"/>
            <w:vAlign w:val="center"/>
          </w:tcPr>
          <w:p w14:paraId="5FE4E790" w14:textId="77777777" w:rsidR="00DC0B38" w:rsidRDefault="00DC0B38" w:rsidP="00DC0B38">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Novice A / B</w:t>
            </w:r>
          </w:p>
          <w:p w14:paraId="6B946D9B" w14:textId="77777777" w:rsidR="00DC0B38" w:rsidRPr="00FA1B3F" w:rsidRDefault="00DC0B38" w:rsidP="00DC0B38">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Advanced</w:t>
            </w:r>
          </w:p>
          <w:p w14:paraId="383DBB89" w14:textId="77777777" w:rsidR="00DC0B38" w:rsidRDefault="00DC0B38" w:rsidP="00DC0B38">
            <w:pPr>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Excellent</w:t>
            </w:r>
          </w:p>
          <w:p w14:paraId="335043B9" w14:textId="77777777" w:rsidR="00DC0B38" w:rsidRPr="00FA1B3F" w:rsidRDefault="00DC0B38" w:rsidP="00DC0B38">
            <w:pPr>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Master</w:t>
            </w:r>
          </w:p>
        </w:tc>
        <w:tc>
          <w:tcPr>
            <w:tcW w:w="1833" w:type="dxa"/>
            <w:vAlign w:val="center"/>
          </w:tcPr>
          <w:p w14:paraId="2942D897" w14:textId="77777777" w:rsidR="00DC0B38" w:rsidRDefault="00DC0B38" w:rsidP="00DC0B38">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Novice A / B</w:t>
            </w:r>
          </w:p>
          <w:p w14:paraId="047BDE2B" w14:textId="77777777" w:rsidR="00DC0B38" w:rsidRPr="00FA1B3F" w:rsidRDefault="00DC0B38" w:rsidP="00DC0B38">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Advanced</w:t>
            </w:r>
          </w:p>
          <w:p w14:paraId="1F06CBC6" w14:textId="77777777" w:rsidR="00DC0B38" w:rsidRDefault="00DC0B38" w:rsidP="00DC0B38">
            <w:pPr>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Excellent</w:t>
            </w:r>
          </w:p>
          <w:p w14:paraId="62C42E97" w14:textId="77777777" w:rsidR="00DC0B38" w:rsidRPr="00FA1B3F" w:rsidRDefault="00DC0B38" w:rsidP="00DC0B38">
            <w:pPr>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Master</w:t>
            </w:r>
          </w:p>
        </w:tc>
        <w:tc>
          <w:tcPr>
            <w:tcW w:w="1833" w:type="dxa"/>
            <w:vAlign w:val="center"/>
          </w:tcPr>
          <w:p w14:paraId="1B3C3185" w14:textId="77777777" w:rsidR="00DC0B38" w:rsidRDefault="00DC0B38" w:rsidP="00DC0B38">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Novice A / B</w:t>
            </w:r>
          </w:p>
          <w:p w14:paraId="6F448CE9" w14:textId="77777777" w:rsidR="00DC0B38" w:rsidRPr="00FA1B3F" w:rsidRDefault="00DC0B38" w:rsidP="00DC0B38">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Advanced</w:t>
            </w:r>
          </w:p>
          <w:p w14:paraId="33DEBF6E" w14:textId="77777777" w:rsidR="00DC0B38" w:rsidRDefault="00DC0B38" w:rsidP="00DC0B38">
            <w:pPr>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Excellent</w:t>
            </w:r>
          </w:p>
          <w:p w14:paraId="0362B150" w14:textId="77777777" w:rsidR="00DC0B38" w:rsidRPr="00FA1B3F" w:rsidRDefault="00DC0B38" w:rsidP="00DC0B38">
            <w:pPr>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Master</w:t>
            </w:r>
          </w:p>
        </w:tc>
        <w:tc>
          <w:tcPr>
            <w:tcW w:w="1833" w:type="dxa"/>
            <w:vAlign w:val="center"/>
          </w:tcPr>
          <w:p w14:paraId="7C38EF13" w14:textId="77777777" w:rsidR="00DC0B38" w:rsidRDefault="00DC0B38" w:rsidP="00DC0B38">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Novice A / B</w:t>
            </w:r>
          </w:p>
          <w:p w14:paraId="2F38A1C4" w14:textId="77777777" w:rsidR="00DC0B38" w:rsidRPr="00FA1B3F" w:rsidRDefault="00DC0B38" w:rsidP="00DC0B38">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Advanced</w:t>
            </w:r>
          </w:p>
          <w:p w14:paraId="2AA2AB67" w14:textId="77777777" w:rsidR="00DC0B38" w:rsidRDefault="00DC0B38" w:rsidP="00DC0B38">
            <w:pPr>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Excellent</w:t>
            </w:r>
          </w:p>
          <w:p w14:paraId="3D966808" w14:textId="77777777" w:rsidR="00DC0B38" w:rsidRPr="00FA1B3F" w:rsidRDefault="00DC0B38" w:rsidP="00DC0B38">
            <w:pPr>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Master</w:t>
            </w:r>
          </w:p>
        </w:tc>
        <w:tc>
          <w:tcPr>
            <w:tcW w:w="1833" w:type="dxa"/>
            <w:vAlign w:val="center"/>
          </w:tcPr>
          <w:p w14:paraId="4E21DE09" w14:textId="77777777" w:rsidR="00DC0B38" w:rsidRPr="00FA1B3F" w:rsidRDefault="00DC0B38" w:rsidP="00DC0B38">
            <w:pPr>
              <w:autoSpaceDE w:val="0"/>
              <w:autoSpaceDN w:val="0"/>
              <w:adjustRightInd w:val="0"/>
              <w:ind w:left="50"/>
              <w:jc w:val="center"/>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Detective</w:t>
            </w:r>
          </w:p>
        </w:tc>
      </w:tr>
      <w:tr w:rsidR="00DC0B38" w:rsidRPr="00FA1B3F" w14:paraId="5B6C3495" w14:textId="77777777" w:rsidTr="00C42611">
        <w:trPr>
          <w:trHeight w:val="1008"/>
        </w:trPr>
        <w:tc>
          <w:tcPr>
            <w:tcW w:w="1637" w:type="dxa"/>
            <w:shd w:val="clear" w:color="auto" w:fill="D9D9D9" w:themeFill="background1" w:themeFillShade="D9"/>
            <w:vAlign w:val="center"/>
          </w:tcPr>
          <w:p w14:paraId="0811E449" w14:textId="7CEEE2B5" w:rsidR="00674576" w:rsidRDefault="00674576" w:rsidP="00674576">
            <w:pPr>
              <w:pStyle w:val="Header"/>
              <w:ind w:left="50"/>
              <w:rPr>
                <w:rFonts w:ascii="Arial Narrow" w:hAnsi="Arial Narrow"/>
                <w:sz w:val="20"/>
                <w:szCs w:val="20"/>
              </w:rPr>
            </w:pPr>
            <w:r>
              <w:rPr>
                <w:rFonts w:ascii="Arial Narrow" w:hAnsi="Arial Narrow"/>
                <w:sz w:val="20"/>
                <w:szCs w:val="20"/>
              </w:rPr>
              <w:t xml:space="preserve">Sun, May </w:t>
            </w:r>
            <w:r w:rsidR="00A24F79">
              <w:rPr>
                <w:rFonts w:ascii="Arial Narrow" w:hAnsi="Arial Narrow"/>
                <w:sz w:val="20"/>
                <w:szCs w:val="20"/>
              </w:rPr>
              <w:t>1</w:t>
            </w:r>
            <w:r w:rsidR="009B5475">
              <w:rPr>
                <w:rFonts w:ascii="Arial Narrow" w:hAnsi="Arial Narrow"/>
                <w:sz w:val="20"/>
                <w:szCs w:val="20"/>
              </w:rPr>
              <w:t>8</w:t>
            </w:r>
          </w:p>
          <w:p w14:paraId="316F747A" w14:textId="77777777" w:rsidR="00DC0B38" w:rsidRDefault="00674576" w:rsidP="00674576">
            <w:pPr>
              <w:pStyle w:val="Header"/>
              <w:ind w:left="50"/>
              <w:rPr>
                <w:rFonts w:ascii="Arial Narrow" w:hAnsi="Arial Narrow"/>
                <w:sz w:val="20"/>
                <w:szCs w:val="20"/>
              </w:rPr>
            </w:pPr>
            <w:r>
              <w:rPr>
                <w:rFonts w:ascii="Arial Narrow" w:hAnsi="Arial Narrow"/>
                <w:sz w:val="20"/>
                <w:szCs w:val="20"/>
              </w:rPr>
              <w:t xml:space="preserve"> Trial 1</w:t>
            </w:r>
          </w:p>
          <w:p w14:paraId="1BD42964" w14:textId="4D8445D8" w:rsidR="00DC0B38" w:rsidRPr="00FA1B3F" w:rsidRDefault="00144E40" w:rsidP="009B5475">
            <w:pPr>
              <w:pStyle w:val="Header"/>
              <w:ind w:left="50"/>
              <w:rPr>
                <w:rFonts w:ascii="Arial Narrow" w:hAnsi="Arial Narrow"/>
                <w:sz w:val="20"/>
                <w:szCs w:val="20"/>
              </w:rPr>
            </w:pPr>
            <w:r>
              <w:rPr>
                <w:rFonts w:ascii="Arial Narrow" w:hAnsi="Arial Narrow"/>
                <w:sz w:val="20"/>
                <w:szCs w:val="20"/>
              </w:rPr>
              <w:t>(202</w:t>
            </w:r>
            <w:r w:rsidR="009B5475">
              <w:rPr>
                <w:rFonts w:ascii="Arial Narrow" w:hAnsi="Arial Narrow"/>
                <w:sz w:val="20"/>
                <w:szCs w:val="20"/>
              </w:rPr>
              <w:t>5</w:t>
            </w:r>
            <w:r>
              <w:rPr>
                <w:rFonts w:ascii="Arial Narrow" w:hAnsi="Arial Narrow"/>
                <w:sz w:val="20"/>
                <w:szCs w:val="20"/>
              </w:rPr>
              <w:t>623514</w:t>
            </w:r>
            <w:r w:rsidR="00DC0B38">
              <w:rPr>
                <w:rFonts w:ascii="Arial Narrow" w:hAnsi="Arial Narrow"/>
                <w:sz w:val="20"/>
                <w:szCs w:val="20"/>
              </w:rPr>
              <w:t>)</w:t>
            </w:r>
          </w:p>
        </w:tc>
        <w:tc>
          <w:tcPr>
            <w:tcW w:w="1831" w:type="dxa"/>
            <w:vAlign w:val="center"/>
          </w:tcPr>
          <w:p w14:paraId="3544963A" w14:textId="77777777" w:rsidR="00DC0B38" w:rsidRDefault="00DC0B38" w:rsidP="00DC0B38">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Novice A / B</w:t>
            </w:r>
          </w:p>
          <w:p w14:paraId="2344120D" w14:textId="77777777" w:rsidR="00DC0B38" w:rsidRPr="00FA1B3F" w:rsidRDefault="00DC0B38" w:rsidP="00DC0B38">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Advanced</w:t>
            </w:r>
          </w:p>
          <w:p w14:paraId="0575548B" w14:textId="77777777" w:rsidR="00DC0B38" w:rsidRDefault="00DC0B38" w:rsidP="00DC0B38">
            <w:pPr>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Excellent</w:t>
            </w:r>
          </w:p>
          <w:p w14:paraId="0139077B" w14:textId="77777777" w:rsidR="00DC0B38" w:rsidRPr="00FA1B3F" w:rsidRDefault="00DC0B38" w:rsidP="00DC0B38">
            <w:pPr>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Master</w:t>
            </w:r>
          </w:p>
        </w:tc>
        <w:tc>
          <w:tcPr>
            <w:tcW w:w="1833" w:type="dxa"/>
            <w:vAlign w:val="center"/>
          </w:tcPr>
          <w:p w14:paraId="03E0A8E4" w14:textId="77777777" w:rsidR="00DC0B38" w:rsidRDefault="00DC0B38" w:rsidP="00DC0B38">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Novice A / B</w:t>
            </w:r>
          </w:p>
          <w:p w14:paraId="5CBBF6F0" w14:textId="77777777" w:rsidR="00DC0B38" w:rsidRPr="00FA1B3F" w:rsidRDefault="00DC0B38" w:rsidP="00DC0B38">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Advanced</w:t>
            </w:r>
          </w:p>
          <w:p w14:paraId="31FD3ECC" w14:textId="77777777" w:rsidR="00DC0B38" w:rsidRDefault="00DC0B38" w:rsidP="00DC0B38">
            <w:pPr>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Excellent</w:t>
            </w:r>
          </w:p>
          <w:p w14:paraId="5B5ED806" w14:textId="77777777" w:rsidR="00DC0B38" w:rsidRPr="00FA1B3F" w:rsidRDefault="00DC0B38" w:rsidP="00DC0B38">
            <w:pPr>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Master</w:t>
            </w:r>
          </w:p>
        </w:tc>
        <w:tc>
          <w:tcPr>
            <w:tcW w:w="1833" w:type="dxa"/>
            <w:vAlign w:val="center"/>
          </w:tcPr>
          <w:p w14:paraId="609235B2" w14:textId="77777777" w:rsidR="00DC0B38" w:rsidRDefault="00DC0B38" w:rsidP="00DC0B38">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Novice A / B</w:t>
            </w:r>
          </w:p>
          <w:p w14:paraId="6422CD7F" w14:textId="77777777" w:rsidR="00DC0B38" w:rsidRPr="00FA1B3F" w:rsidRDefault="00DC0B38" w:rsidP="00DC0B38">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Advanced</w:t>
            </w:r>
          </w:p>
          <w:p w14:paraId="26326731" w14:textId="77777777" w:rsidR="00DC0B38" w:rsidRDefault="00DC0B38" w:rsidP="00DC0B38">
            <w:pPr>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Excellent</w:t>
            </w:r>
          </w:p>
          <w:p w14:paraId="76AD8569" w14:textId="77777777" w:rsidR="00DC0B38" w:rsidRPr="00FA1B3F" w:rsidRDefault="00DC0B38" w:rsidP="00DC0B38">
            <w:pPr>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Master</w:t>
            </w:r>
          </w:p>
        </w:tc>
        <w:tc>
          <w:tcPr>
            <w:tcW w:w="1833" w:type="dxa"/>
            <w:vAlign w:val="center"/>
          </w:tcPr>
          <w:p w14:paraId="79E3F956" w14:textId="77777777" w:rsidR="00DC0B38" w:rsidRDefault="00DC0B38" w:rsidP="00DC0B38">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Novice A / B</w:t>
            </w:r>
          </w:p>
          <w:p w14:paraId="39E16389" w14:textId="77777777" w:rsidR="00DC0B38" w:rsidRPr="00FA1B3F" w:rsidRDefault="00DC0B38" w:rsidP="00DC0B38">
            <w:pPr>
              <w:autoSpaceDE w:val="0"/>
              <w:autoSpaceDN w:val="0"/>
              <w:adjustRightInd w:val="0"/>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Advanced</w:t>
            </w:r>
          </w:p>
          <w:p w14:paraId="16B44C06" w14:textId="77777777" w:rsidR="00DC0B38" w:rsidRDefault="00DC0B38" w:rsidP="00DC0B38">
            <w:pPr>
              <w:ind w:left="50"/>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Excellent</w:t>
            </w:r>
          </w:p>
          <w:p w14:paraId="1DD54013" w14:textId="77777777" w:rsidR="00DC0B38" w:rsidRPr="00FA1B3F" w:rsidRDefault="00DC0B38" w:rsidP="00DC0B38">
            <w:pPr>
              <w:ind w:left="50"/>
              <w:rPr>
                <w:rFonts w:ascii="Arial Narrow" w:hAnsi="Arial Narrow"/>
                <w:sz w:val="20"/>
                <w:szCs w:val="20"/>
              </w:rPr>
            </w:pPr>
            <w:r w:rsidRPr="00FA1B3F">
              <w:rPr>
                <w:rFonts w:ascii="Arial Narrow" w:hAnsi="Arial Narrow"/>
                <w:sz w:val="20"/>
                <w:szCs w:val="20"/>
              </w:rPr>
              <w:sym w:font="Wingdings" w:char="F06F"/>
            </w:r>
            <w:r w:rsidRPr="00FA1B3F">
              <w:rPr>
                <w:rFonts w:ascii="Arial Narrow" w:hAnsi="Arial Narrow"/>
                <w:sz w:val="20"/>
                <w:szCs w:val="20"/>
              </w:rPr>
              <w:t xml:space="preserve"> </w:t>
            </w:r>
            <w:r>
              <w:rPr>
                <w:rFonts w:ascii="Arial Narrow" w:hAnsi="Arial Narrow"/>
                <w:sz w:val="20"/>
                <w:szCs w:val="20"/>
              </w:rPr>
              <w:t>Master</w:t>
            </w:r>
          </w:p>
        </w:tc>
        <w:tc>
          <w:tcPr>
            <w:tcW w:w="1833" w:type="dxa"/>
            <w:vAlign w:val="center"/>
          </w:tcPr>
          <w:p w14:paraId="1907CDBB" w14:textId="77777777" w:rsidR="00DC0B38" w:rsidRPr="00FA1B3F" w:rsidRDefault="00DC0B38" w:rsidP="00DC0B38">
            <w:pPr>
              <w:autoSpaceDE w:val="0"/>
              <w:autoSpaceDN w:val="0"/>
              <w:adjustRightInd w:val="0"/>
              <w:ind w:left="50"/>
              <w:jc w:val="center"/>
              <w:rPr>
                <w:rFonts w:ascii="Arial Narrow" w:hAnsi="Arial Narrow"/>
                <w:sz w:val="20"/>
                <w:szCs w:val="20"/>
              </w:rPr>
            </w:pPr>
            <w:r w:rsidRPr="00FA1B3F">
              <w:rPr>
                <w:rFonts w:ascii="Arial Narrow" w:hAnsi="Arial Narrow"/>
                <w:sz w:val="20"/>
                <w:szCs w:val="20"/>
              </w:rPr>
              <w:sym w:font="Wingdings" w:char="F06F"/>
            </w:r>
            <w:r>
              <w:rPr>
                <w:rFonts w:ascii="Arial Narrow" w:hAnsi="Arial Narrow"/>
                <w:sz w:val="20"/>
                <w:szCs w:val="20"/>
              </w:rPr>
              <w:t xml:space="preserve"> Detective</w:t>
            </w:r>
          </w:p>
        </w:tc>
      </w:tr>
    </w:tbl>
    <w:p w14:paraId="612A1410" w14:textId="77777777" w:rsidR="006B302E" w:rsidRPr="00224DAC" w:rsidRDefault="006B302E" w:rsidP="00F93990">
      <w:pPr>
        <w:tabs>
          <w:tab w:val="center" w:pos="4860"/>
          <w:tab w:val="right" w:pos="10080"/>
        </w:tabs>
        <w:jc w:val="center"/>
        <w:rPr>
          <w:rFonts w:ascii="Arial Narrow" w:eastAsiaTheme="minorHAnsi" w:hAnsi="Arial Narrow" w:cstheme="minorBidi"/>
          <w:sz w:val="12"/>
          <w:szCs w:val="1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0"/>
        <w:gridCol w:w="3600"/>
      </w:tblGrid>
      <w:tr w:rsidR="002D28D8" w:rsidRPr="00837CA1" w14:paraId="7A0A73BB" w14:textId="77777777" w:rsidTr="00696612">
        <w:trPr>
          <w:trHeight w:val="1152"/>
        </w:trPr>
        <w:tc>
          <w:tcPr>
            <w:tcW w:w="10800" w:type="dxa"/>
            <w:gridSpan w:val="2"/>
            <w:shd w:val="clear" w:color="auto" w:fill="auto"/>
            <w:vAlign w:val="center"/>
          </w:tcPr>
          <w:p w14:paraId="2650A525" w14:textId="77777777" w:rsidR="00145D72" w:rsidRPr="00837CA1" w:rsidRDefault="00120645" w:rsidP="00696612">
            <w:pPr>
              <w:spacing w:before="60" w:after="60"/>
              <w:ind w:left="162" w:right="342"/>
              <w:jc w:val="center"/>
              <w:rPr>
                <w:rFonts w:ascii="Arial Narrow" w:hAnsi="Arial Narrow"/>
                <w:b/>
                <w:szCs w:val="20"/>
              </w:rPr>
            </w:pPr>
            <w:r w:rsidRPr="004177C3">
              <w:rPr>
                <w:rFonts w:ascii="Arial Narrow" w:hAnsi="Arial Narrow"/>
                <w:b/>
                <w:sz w:val="20"/>
                <w:szCs w:val="20"/>
              </w:rPr>
              <w:t>Entry Fees:  Make checks payable to “SCCTC” or “Star City</w:t>
            </w:r>
            <w:r w:rsidRPr="00837CA1">
              <w:rPr>
                <w:rFonts w:ascii="Arial Narrow" w:hAnsi="Arial Narrow"/>
                <w:b/>
                <w:szCs w:val="20"/>
              </w:rPr>
              <w:t>”</w:t>
            </w:r>
          </w:p>
          <w:p w14:paraId="7EDC5587" w14:textId="77777777" w:rsidR="00120645" w:rsidRPr="004177C3" w:rsidRDefault="00120645" w:rsidP="00696612">
            <w:pPr>
              <w:tabs>
                <w:tab w:val="right" w:leader="dot" w:pos="10242"/>
              </w:tabs>
              <w:ind w:left="342" w:right="162"/>
              <w:rPr>
                <w:rFonts w:ascii="Arial Narrow" w:hAnsi="Arial Narrow"/>
                <w:sz w:val="20"/>
                <w:szCs w:val="20"/>
              </w:rPr>
            </w:pPr>
            <w:r w:rsidRPr="004177C3">
              <w:rPr>
                <w:rFonts w:ascii="Arial Narrow" w:hAnsi="Arial Narrow"/>
                <w:sz w:val="20"/>
                <w:szCs w:val="20"/>
              </w:rPr>
              <w:t>Novice A / B and Advanced</w:t>
            </w:r>
            <w:r w:rsidRPr="004177C3">
              <w:rPr>
                <w:rFonts w:ascii="Arial Narrow" w:hAnsi="Arial Narrow"/>
                <w:sz w:val="20"/>
                <w:szCs w:val="20"/>
              </w:rPr>
              <w:tab/>
              <w:t>$25 per run</w:t>
            </w:r>
            <w:r w:rsidR="00AE6224" w:rsidRPr="004177C3">
              <w:rPr>
                <w:rFonts w:ascii="Arial Narrow" w:hAnsi="Arial Narrow"/>
                <w:sz w:val="20"/>
                <w:szCs w:val="20"/>
              </w:rPr>
              <w:t xml:space="preserve">, per </w:t>
            </w:r>
            <w:proofErr w:type="gramStart"/>
            <w:r w:rsidR="00AE6224" w:rsidRPr="004177C3">
              <w:rPr>
                <w:rFonts w:ascii="Arial Narrow" w:hAnsi="Arial Narrow"/>
                <w:sz w:val="20"/>
                <w:szCs w:val="20"/>
              </w:rPr>
              <w:t>trial</w:t>
            </w:r>
            <w:r w:rsidR="00696612" w:rsidRPr="004177C3">
              <w:rPr>
                <w:rFonts w:ascii="Arial Narrow" w:hAnsi="Arial Narrow"/>
                <w:sz w:val="20"/>
                <w:szCs w:val="20"/>
              </w:rPr>
              <w:t xml:space="preserve">  (</w:t>
            </w:r>
            <w:proofErr w:type="gramEnd"/>
            <w:r w:rsidR="00696612" w:rsidRPr="004177C3">
              <w:rPr>
                <w:rFonts w:ascii="Arial Narrow" w:hAnsi="Arial Narrow"/>
                <w:sz w:val="20"/>
                <w:szCs w:val="20"/>
              </w:rPr>
              <w:t>$25 x _____ runs = $</w:t>
            </w:r>
            <w:r w:rsidR="002470F2" w:rsidRPr="004177C3">
              <w:rPr>
                <w:rFonts w:ascii="Arial Narrow" w:hAnsi="Arial Narrow"/>
                <w:sz w:val="20"/>
                <w:szCs w:val="20"/>
              </w:rPr>
              <w:t>__</w:t>
            </w:r>
            <w:r w:rsidR="00696612" w:rsidRPr="004177C3">
              <w:rPr>
                <w:rFonts w:ascii="Arial Narrow" w:hAnsi="Arial Narrow"/>
                <w:sz w:val="20"/>
                <w:szCs w:val="20"/>
              </w:rPr>
              <w:t>_____ in entry fees)</w:t>
            </w:r>
          </w:p>
          <w:p w14:paraId="65CA1B1F" w14:textId="77777777" w:rsidR="00696612" w:rsidRPr="0011727D" w:rsidRDefault="00696612" w:rsidP="00696612">
            <w:pPr>
              <w:tabs>
                <w:tab w:val="right" w:leader="dot" w:pos="10242"/>
              </w:tabs>
              <w:ind w:left="342" w:right="162"/>
              <w:rPr>
                <w:rFonts w:ascii="Arial Narrow" w:hAnsi="Arial Narrow"/>
                <w:sz w:val="6"/>
                <w:szCs w:val="20"/>
              </w:rPr>
            </w:pPr>
          </w:p>
          <w:p w14:paraId="157F5080" w14:textId="77777777" w:rsidR="00837CA1" w:rsidRPr="004177C3" w:rsidRDefault="00837CA1" w:rsidP="00696612">
            <w:pPr>
              <w:tabs>
                <w:tab w:val="right" w:leader="dot" w:pos="10242"/>
              </w:tabs>
              <w:ind w:left="342"/>
              <w:rPr>
                <w:rFonts w:ascii="Arial Narrow" w:hAnsi="Arial Narrow"/>
                <w:sz w:val="20"/>
                <w:szCs w:val="20"/>
              </w:rPr>
            </w:pPr>
            <w:r w:rsidRPr="004177C3">
              <w:rPr>
                <w:rFonts w:ascii="Arial Narrow" w:hAnsi="Arial Narrow"/>
                <w:sz w:val="20"/>
                <w:szCs w:val="20"/>
              </w:rPr>
              <w:t>Excellent and Master</w:t>
            </w:r>
            <w:r w:rsidRPr="004177C3">
              <w:rPr>
                <w:rFonts w:ascii="Arial Narrow" w:hAnsi="Arial Narrow"/>
                <w:sz w:val="20"/>
                <w:szCs w:val="20"/>
              </w:rPr>
              <w:tab/>
              <w:t>$35 per run</w:t>
            </w:r>
            <w:r w:rsidR="00AE6224" w:rsidRPr="004177C3">
              <w:rPr>
                <w:rFonts w:ascii="Arial Narrow" w:hAnsi="Arial Narrow"/>
                <w:sz w:val="20"/>
                <w:szCs w:val="20"/>
              </w:rPr>
              <w:t xml:space="preserve">, per </w:t>
            </w:r>
            <w:proofErr w:type="gramStart"/>
            <w:r w:rsidR="00AE6224" w:rsidRPr="004177C3">
              <w:rPr>
                <w:rFonts w:ascii="Arial Narrow" w:hAnsi="Arial Narrow"/>
                <w:sz w:val="20"/>
                <w:szCs w:val="20"/>
              </w:rPr>
              <w:t>trial</w:t>
            </w:r>
            <w:r w:rsidR="00696612" w:rsidRPr="004177C3">
              <w:rPr>
                <w:rFonts w:ascii="Arial Narrow" w:hAnsi="Arial Narrow"/>
                <w:sz w:val="20"/>
                <w:szCs w:val="20"/>
              </w:rPr>
              <w:t xml:space="preserve">  (</w:t>
            </w:r>
            <w:proofErr w:type="gramEnd"/>
            <w:r w:rsidR="00696612" w:rsidRPr="004177C3">
              <w:rPr>
                <w:rFonts w:ascii="Arial Narrow" w:hAnsi="Arial Narrow"/>
                <w:sz w:val="20"/>
                <w:szCs w:val="20"/>
              </w:rPr>
              <w:t>$35 x _____ runs = $</w:t>
            </w:r>
            <w:r w:rsidR="002470F2" w:rsidRPr="004177C3">
              <w:rPr>
                <w:rFonts w:ascii="Arial Narrow" w:hAnsi="Arial Narrow"/>
                <w:sz w:val="20"/>
                <w:szCs w:val="20"/>
              </w:rPr>
              <w:t>__</w:t>
            </w:r>
            <w:r w:rsidR="00696612" w:rsidRPr="004177C3">
              <w:rPr>
                <w:rFonts w:ascii="Arial Narrow" w:hAnsi="Arial Narrow"/>
                <w:sz w:val="20"/>
                <w:szCs w:val="20"/>
              </w:rPr>
              <w:t>_____ in entry fees)</w:t>
            </w:r>
          </w:p>
          <w:p w14:paraId="504008FA" w14:textId="77777777" w:rsidR="00696612" w:rsidRPr="00696612" w:rsidRDefault="00696612" w:rsidP="00696612">
            <w:pPr>
              <w:tabs>
                <w:tab w:val="right" w:leader="dot" w:pos="10242"/>
              </w:tabs>
              <w:ind w:left="342"/>
              <w:rPr>
                <w:rFonts w:ascii="Arial Narrow" w:hAnsi="Arial Narrow"/>
                <w:sz w:val="6"/>
                <w:szCs w:val="20"/>
              </w:rPr>
            </w:pPr>
          </w:p>
          <w:p w14:paraId="43A54DCA" w14:textId="77777777" w:rsidR="00837CA1" w:rsidRPr="004177C3" w:rsidRDefault="00837CA1" w:rsidP="00696612">
            <w:pPr>
              <w:tabs>
                <w:tab w:val="right" w:leader="dot" w:pos="10242"/>
              </w:tabs>
              <w:spacing w:after="60"/>
              <w:ind w:left="342"/>
              <w:rPr>
                <w:rFonts w:ascii="Arial Narrow" w:hAnsi="Arial Narrow"/>
                <w:sz w:val="20"/>
                <w:szCs w:val="20"/>
              </w:rPr>
            </w:pPr>
            <w:r w:rsidRPr="004177C3">
              <w:rPr>
                <w:rFonts w:ascii="Arial Narrow" w:hAnsi="Arial Narrow"/>
                <w:sz w:val="20"/>
                <w:szCs w:val="20"/>
              </w:rPr>
              <w:t>Detective</w:t>
            </w:r>
            <w:r w:rsidRPr="004177C3">
              <w:rPr>
                <w:rFonts w:ascii="Arial Narrow" w:hAnsi="Arial Narrow"/>
                <w:sz w:val="20"/>
                <w:szCs w:val="20"/>
              </w:rPr>
              <w:tab/>
              <w:t>$55 per run</w:t>
            </w:r>
            <w:r w:rsidR="00AE6224" w:rsidRPr="004177C3">
              <w:rPr>
                <w:rFonts w:ascii="Arial Narrow" w:hAnsi="Arial Narrow"/>
                <w:sz w:val="20"/>
                <w:szCs w:val="20"/>
              </w:rPr>
              <w:t xml:space="preserve">, per </w:t>
            </w:r>
            <w:proofErr w:type="gramStart"/>
            <w:r w:rsidR="00AE6224" w:rsidRPr="004177C3">
              <w:rPr>
                <w:rFonts w:ascii="Arial Narrow" w:hAnsi="Arial Narrow"/>
                <w:sz w:val="20"/>
                <w:szCs w:val="20"/>
              </w:rPr>
              <w:t>trial</w:t>
            </w:r>
            <w:r w:rsidR="00696612" w:rsidRPr="004177C3">
              <w:rPr>
                <w:rFonts w:ascii="Arial Narrow" w:hAnsi="Arial Narrow"/>
                <w:sz w:val="20"/>
                <w:szCs w:val="20"/>
              </w:rPr>
              <w:t xml:space="preserve">  (</w:t>
            </w:r>
            <w:proofErr w:type="gramEnd"/>
            <w:r w:rsidR="00696612" w:rsidRPr="004177C3">
              <w:rPr>
                <w:rFonts w:ascii="Arial Narrow" w:hAnsi="Arial Narrow"/>
                <w:sz w:val="20"/>
                <w:szCs w:val="20"/>
              </w:rPr>
              <w:t>$55 x _____ runs = $</w:t>
            </w:r>
            <w:r w:rsidR="002470F2" w:rsidRPr="004177C3">
              <w:rPr>
                <w:rFonts w:ascii="Arial Narrow" w:hAnsi="Arial Narrow"/>
                <w:sz w:val="20"/>
                <w:szCs w:val="20"/>
              </w:rPr>
              <w:t>__</w:t>
            </w:r>
            <w:r w:rsidR="00696612" w:rsidRPr="004177C3">
              <w:rPr>
                <w:rFonts w:ascii="Arial Narrow" w:hAnsi="Arial Narrow"/>
                <w:sz w:val="20"/>
                <w:szCs w:val="20"/>
              </w:rPr>
              <w:t>_____ in entry fees)</w:t>
            </w:r>
          </w:p>
          <w:p w14:paraId="37A61899" w14:textId="77777777" w:rsidR="00224DAC" w:rsidRPr="004177C3" w:rsidRDefault="00224DAC" w:rsidP="00696612">
            <w:pPr>
              <w:tabs>
                <w:tab w:val="right" w:leader="dot" w:pos="10242"/>
              </w:tabs>
              <w:spacing w:after="60"/>
              <w:ind w:left="342"/>
              <w:rPr>
                <w:rFonts w:ascii="Arial Narrow" w:hAnsi="Arial Narrow"/>
                <w:sz w:val="20"/>
                <w:szCs w:val="20"/>
              </w:rPr>
            </w:pPr>
            <w:r w:rsidRPr="004177C3">
              <w:rPr>
                <w:rFonts w:ascii="Arial Narrow" w:hAnsi="Arial Narrow"/>
                <w:sz w:val="20"/>
                <w:szCs w:val="20"/>
              </w:rPr>
              <w:t>Total Entry Fees</w:t>
            </w:r>
            <w:r w:rsidR="004177C3" w:rsidRPr="004177C3">
              <w:rPr>
                <w:rFonts w:ascii="Arial Narrow" w:hAnsi="Arial Narrow"/>
                <w:sz w:val="20"/>
                <w:szCs w:val="20"/>
              </w:rPr>
              <w:tab/>
              <w:t xml:space="preserve"> $___</w:t>
            </w:r>
            <w:r w:rsidRPr="004177C3">
              <w:rPr>
                <w:rFonts w:ascii="Arial Narrow" w:hAnsi="Arial Narrow"/>
                <w:sz w:val="20"/>
                <w:szCs w:val="20"/>
              </w:rPr>
              <w:t>_______________</w:t>
            </w:r>
          </w:p>
        </w:tc>
      </w:tr>
      <w:tr w:rsidR="002D28D8" w:rsidRPr="008260B1" w14:paraId="7F76F8E4" w14:textId="77777777" w:rsidTr="00837CA1">
        <w:tc>
          <w:tcPr>
            <w:tcW w:w="7200" w:type="dxa"/>
            <w:tcBorders>
              <w:left w:val="nil"/>
              <w:bottom w:val="nil"/>
              <w:right w:val="nil"/>
            </w:tcBorders>
            <w:shd w:val="clear" w:color="auto" w:fill="auto"/>
          </w:tcPr>
          <w:p w14:paraId="7E06B814" w14:textId="77777777" w:rsidR="00145D72" w:rsidRPr="00224DAC" w:rsidRDefault="00145D72" w:rsidP="00145D72">
            <w:pPr>
              <w:jc w:val="center"/>
              <w:rPr>
                <w:rFonts w:ascii="Arial Narrow" w:hAnsi="Arial Narrow"/>
                <w:b/>
                <w:sz w:val="12"/>
                <w:szCs w:val="12"/>
              </w:rPr>
            </w:pPr>
          </w:p>
        </w:tc>
        <w:tc>
          <w:tcPr>
            <w:tcW w:w="3528" w:type="dxa"/>
            <w:tcBorders>
              <w:left w:val="nil"/>
              <w:bottom w:val="nil"/>
              <w:right w:val="nil"/>
            </w:tcBorders>
          </w:tcPr>
          <w:p w14:paraId="62D0CDE0" w14:textId="77777777" w:rsidR="00145D72" w:rsidRPr="00FC35B2" w:rsidRDefault="00145D72" w:rsidP="00145D72">
            <w:pPr>
              <w:jc w:val="center"/>
              <w:rPr>
                <w:rFonts w:ascii="Arial Narrow" w:hAnsi="Arial Narrow"/>
                <w:b/>
                <w:sz w:val="16"/>
                <w:szCs w:val="16"/>
              </w:rPr>
            </w:pPr>
          </w:p>
        </w:tc>
      </w:tr>
    </w:tbl>
    <w:tbl>
      <w:tblPr>
        <w:tblStyle w:val="TableGrid"/>
        <w:tblW w:w="10800" w:type="dxa"/>
        <w:tblInd w:w="288" w:type="dxa"/>
        <w:tblLook w:val="04A0" w:firstRow="1" w:lastRow="0" w:firstColumn="1" w:lastColumn="0" w:noHBand="0" w:noVBand="1"/>
      </w:tblPr>
      <w:tblGrid>
        <w:gridCol w:w="4516"/>
        <w:gridCol w:w="2177"/>
        <w:gridCol w:w="4107"/>
      </w:tblGrid>
      <w:tr w:rsidR="005819AF" w:rsidRPr="00BA3371" w14:paraId="528BC660" w14:textId="77777777" w:rsidTr="00F009DA">
        <w:trPr>
          <w:cantSplit/>
          <w:trHeight w:val="576"/>
        </w:trPr>
        <w:tc>
          <w:tcPr>
            <w:tcW w:w="6930" w:type="dxa"/>
            <w:gridSpan w:val="2"/>
            <w:shd w:val="clear" w:color="auto" w:fill="D9E2F3" w:themeFill="accent1" w:themeFillTint="33"/>
          </w:tcPr>
          <w:p w14:paraId="12373FF6"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AKC Registered Name</w:t>
            </w:r>
          </w:p>
        </w:tc>
        <w:tc>
          <w:tcPr>
            <w:tcW w:w="4230" w:type="dxa"/>
            <w:shd w:val="clear" w:color="auto" w:fill="D9E2F3" w:themeFill="accent1" w:themeFillTint="33"/>
          </w:tcPr>
          <w:p w14:paraId="6C9D8107" w14:textId="77777777" w:rsidR="005819AF" w:rsidRDefault="005819AF" w:rsidP="00CA4B9D">
            <w:pPr>
              <w:rPr>
                <w:rFonts w:ascii="Arial Narrow" w:eastAsiaTheme="minorHAnsi" w:hAnsi="Arial Narrow" w:cstheme="minorBidi"/>
                <w:sz w:val="20"/>
                <w:szCs w:val="20"/>
              </w:rPr>
            </w:pPr>
            <w:r w:rsidRPr="00AE17E5">
              <w:rPr>
                <w:rFonts w:ascii="Arial Narrow" w:eastAsiaTheme="minorHAnsi" w:hAnsi="Arial Narrow" w:cstheme="minorBidi"/>
                <w:sz w:val="20"/>
                <w:szCs w:val="20"/>
              </w:rPr>
              <w:t>Registration Number</w:t>
            </w:r>
          </w:p>
          <w:p w14:paraId="716BE060" w14:textId="77777777" w:rsidR="005819AF" w:rsidRPr="00AE17E5" w:rsidRDefault="00145D72" w:rsidP="00145D72">
            <w:pPr>
              <w:autoSpaceDE w:val="0"/>
              <w:autoSpaceDN w:val="0"/>
              <w:adjustRightInd w:val="0"/>
              <w:rPr>
                <w:rFonts w:ascii="Arial Narrow" w:eastAsiaTheme="minorHAnsi" w:hAnsi="Arial Narrow" w:cs="MS Shell Dlg 2"/>
                <w:sz w:val="20"/>
                <w:szCs w:val="20"/>
              </w:rPr>
            </w:pPr>
            <w:r w:rsidRPr="00145D72">
              <w:rPr>
                <w:rFonts w:ascii="Arial Narrow" w:hAnsi="Arial Narrow"/>
                <w:bCs/>
                <w:sz w:val="28"/>
                <w:szCs w:val="16"/>
              </w:rPr>
              <w:t>□</w:t>
            </w:r>
            <w:r w:rsidR="005819AF" w:rsidRPr="00AE17E5">
              <w:rPr>
                <w:rFonts w:ascii="Arial Narrow" w:eastAsiaTheme="minorHAnsi" w:hAnsi="Arial Narrow" w:cs="MS Shell Dlg 2"/>
                <w:sz w:val="20"/>
                <w:szCs w:val="20"/>
              </w:rPr>
              <w:t xml:space="preserve"> </w:t>
            </w:r>
            <w:r w:rsidR="005819AF" w:rsidRPr="00AE17E5">
              <w:rPr>
                <w:rFonts w:ascii="Arial Narrow" w:eastAsiaTheme="minorHAnsi" w:hAnsi="Arial Narrow" w:cstheme="minorBidi"/>
                <w:sz w:val="20"/>
                <w:szCs w:val="20"/>
              </w:rPr>
              <w:t xml:space="preserve">AKC/PAL/ILP/CP </w:t>
            </w:r>
            <w:r>
              <w:rPr>
                <w:rFonts w:ascii="Arial Narrow" w:eastAsiaTheme="minorHAnsi" w:hAnsi="Arial Narrow" w:cstheme="minorBidi"/>
                <w:sz w:val="20"/>
                <w:szCs w:val="20"/>
              </w:rPr>
              <w:t xml:space="preserve">   </w:t>
            </w:r>
            <w:r w:rsidR="005819AF" w:rsidRPr="00AE17E5">
              <w:rPr>
                <w:rFonts w:ascii="Arial Narrow" w:eastAsiaTheme="minorHAnsi" w:hAnsi="Arial Narrow" w:cstheme="minorBidi"/>
                <w:sz w:val="20"/>
                <w:szCs w:val="20"/>
              </w:rPr>
              <w:t xml:space="preserve"> </w:t>
            </w:r>
            <w:r w:rsidRPr="00994693">
              <w:rPr>
                <w:rFonts w:ascii="Arial Narrow" w:hAnsi="Arial Narrow"/>
                <w:b/>
                <w:bCs/>
                <w:sz w:val="28"/>
                <w:szCs w:val="16"/>
              </w:rPr>
              <w:t>□</w:t>
            </w:r>
            <w:r w:rsidR="005819AF" w:rsidRPr="00AE17E5">
              <w:rPr>
                <w:rFonts w:ascii="Arial Narrow" w:eastAsiaTheme="minorHAnsi" w:hAnsi="Arial Narrow" w:cs="MS Shell Dlg 2"/>
                <w:sz w:val="20"/>
                <w:szCs w:val="20"/>
              </w:rPr>
              <w:t xml:space="preserve"> </w:t>
            </w:r>
            <w:r w:rsidR="005819AF" w:rsidRPr="00AE17E5">
              <w:rPr>
                <w:rFonts w:ascii="Arial Narrow" w:eastAsiaTheme="minorHAnsi" w:hAnsi="Arial Narrow" w:cstheme="minorBidi"/>
                <w:sz w:val="20"/>
                <w:szCs w:val="20"/>
              </w:rPr>
              <w:t xml:space="preserve">Foreign </w:t>
            </w:r>
          </w:p>
        </w:tc>
      </w:tr>
      <w:tr w:rsidR="005819AF" w:rsidRPr="00AE17E5" w14:paraId="0FCE95C7" w14:textId="77777777" w:rsidTr="00F009DA">
        <w:trPr>
          <w:trHeight w:val="504"/>
        </w:trPr>
        <w:tc>
          <w:tcPr>
            <w:tcW w:w="4680" w:type="dxa"/>
            <w:shd w:val="clear" w:color="auto" w:fill="D9E2F3" w:themeFill="accent1" w:themeFillTint="33"/>
          </w:tcPr>
          <w:p w14:paraId="57462252"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Call name</w:t>
            </w:r>
          </w:p>
          <w:p w14:paraId="389F8EA3" w14:textId="77777777" w:rsidR="005819AF" w:rsidRPr="00AE17E5" w:rsidRDefault="005819AF" w:rsidP="00CA4B9D">
            <w:pPr>
              <w:rPr>
                <w:rFonts w:ascii="Arial Narrow" w:eastAsiaTheme="minorHAnsi" w:hAnsi="Arial Narrow" w:cstheme="minorBidi"/>
                <w:sz w:val="20"/>
                <w:szCs w:val="22"/>
              </w:rPr>
            </w:pPr>
          </w:p>
        </w:tc>
        <w:tc>
          <w:tcPr>
            <w:tcW w:w="2250" w:type="dxa"/>
            <w:shd w:val="clear" w:color="auto" w:fill="D9E2F3" w:themeFill="accent1" w:themeFillTint="33"/>
          </w:tcPr>
          <w:p w14:paraId="5C2FDDCD"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Date of birth</w:t>
            </w:r>
          </w:p>
        </w:tc>
        <w:tc>
          <w:tcPr>
            <w:tcW w:w="4230" w:type="dxa"/>
            <w:shd w:val="clear" w:color="auto" w:fill="D9E2F3" w:themeFill="accent1" w:themeFillTint="33"/>
          </w:tcPr>
          <w:p w14:paraId="335CF277"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Sex</w:t>
            </w:r>
          </w:p>
        </w:tc>
      </w:tr>
      <w:tr w:rsidR="005819AF" w:rsidRPr="00AE17E5" w14:paraId="5F309729" w14:textId="77777777" w:rsidTr="00F009DA">
        <w:trPr>
          <w:trHeight w:val="504"/>
        </w:trPr>
        <w:tc>
          <w:tcPr>
            <w:tcW w:w="6930" w:type="dxa"/>
            <w:gridSpan w:val="2"/>
            <w:shd w:val="clear" w:color="auto" w:fill="D9E2F3" w:themeFill="accent1" w:themeFillTint="33"/>
          </w:tcPr>
          <w:p w14:paraId="03549EE8"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Breed</w:t>
            </w:r>
          </w:p>
          <w:p w14:paraId="6060D2D1" w14:textId="77777777" w:rsidR="005819AF" w:rsidRPr="00AE17E5" w:rsidRDefault="005819AF" w:rsidP="00CA4B9D">
            <w:pPr>
              <w:rPr>
                <w:rFonts w:ascii="Arial Narrow" w:eastAsiaTheme="minorHAnsi" w:hAnsi="Arial Narrow" w:cstheme="minorBidi"/>
                <w:sz w:val="20"/>
                <w:szCs w:val="22"/>
              </w:rPr>
            </w:pPr>
          </w:p>
        </w:tc>
        <w:tc>
          <w:tcPr>
            <w:tcW w:w="4230" w:type="dxa"/>
            <w:shd w:val="clear" w:color="auto" w:fill="F2F2F2" w:themeFill="background1" w:themeFillShade="F2"/>
          </w:tcPr>
          <w:p w14:paraId="7D848007"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Variety</w:t>
            </w:r>
          </w:p>
        </w:tc>
      </w:tr>
      <w:tr w:rsidR="005819AF" w:rsidRPr="00AE17E5" w14:paraId="3C7E934C" w14:textId="77777777" w:rsidTr="00F009DA">
        <w:trPr>
          <w:trHeight w:val="504"/>
        </w:trPr>
        <w:tc>
          <w:tcPr>
            <w:tcW w:w="11160" w:type="dxa"/>
            <w:gridSpan w:val="3"/>
            <w:shd w:val="clear" w:color="auto" w:fill="F2F2F2" w:themeFill="background1" w:themeFillShade="F2"/>
          </w:tcPr>
          <w:p w14:paraId="6623DB3B"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Breeder</w:t>
            </w:r>
          </w:p>
          <w:p w14:paraId="089E5063" w14:textId="77777777" w:rsidR="005819AF" w:rsidRPr="00AE17E5" w:rsidRDefault="005819AF" w:rsidP="00CA4B9D">
            <w:pPr>
              <w:rPr>
                <w:rFonts w:ascii="Arial Narrow" w:eastAsiaTheme="minorHAnsi" w:hAnsi="Arial Narrow" w:cstheme="minorBidi"/>
                <w:sz w:val="20"/>
                <w:szCs w:val="22"/>
              </w:rPr>
            </w:pPr>
          </w:p>
        </w:tc>
      </w:tr>
      <w:tr w:rsidR="005819AF" w:rsidRPr="00AE17E5" w14:paraId="2237D22F" w14:textId="77777777" w:rsidTr="00F009DA">
        <w:trPr>
          <w:trHeight w:val="504"/>
        </w:trPr>
        <w:tc>
          <w:tcPr>
            <w:tcW w:w="11160" w:type="dxa"/>
            <w:gridSpan w:val="3"/>
            <w:shd w:val="clear" w:color="auto" w:fill="F2F2F2" w:themeFill="background1" w:themeFillShade="F2"/>
          </w:tcPr>
          <w:p w14:paraId="5EE5A053"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Sire</w:t>
            </w:r>
          </w:p>
          <w:p w14:paraId="2A448890" w14:textId="77777777" w:rsidR="005819AF" w:rsidRPr="00AE17E5" w:rsidRDefault="005819AF" w:rsidP="00CA4B9D">
            <w:pPr>
              <w:rPr>
                <w:rFonts w:ascii="Arial Narrow" w:eastAsiaTheme="minorHAnsi" w:hAnsi="Arial Narrow" w:cstheme="minorBidi"/>
                <w:sz w:val="20"/>
                <w:szCs w:val="22"/>
              </w:rPr>
            </w:pPr>
          </w:p>
        </w:tc>
      </w:tr>
      <w:tr w:rsidR="005819AF" w:rsidRPr="00AE17E5" w14:paraId="47EB479D" w14:textId="77777777" w:rsidTr="00F009DA">
        <w:trPr>
          <w:trHeight w:val="504"/>
        </w:trPr>
        <w:tc>
          <w:tcPr>
            <w:tcW w:w="11160" w:type="dxa"/>
            <w:gridSpan w:val="3"/>
            <w:shd w:val="clear" w:color="auto" w:fill="F2F2F2" w:themeFill="background1" w:themeFillShade="F2"/>
          </w:tcPr>
          <w:p w14:paraId="52870EB1"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Dam</w:t>
            </w:r>
          </w:p>
          <w:p w14:paraId="224B904B" w14:textId="77777777" w:rsidR="005819AF" w:rsidRPr="00AE17E5" w:rsidRDefault="005819AF" w:rsidP="00CA4B9D">
            <w:pPr>
              <w:rPr>
                <w:rFonts w:ascii="Arial Narrow" w:eastAsiaTheme="minorHAnsi" w:hAnsi="Arial Narrow" w:cstheme="minorBidi"/>
                <w:sz w:val="20"/>
                <w:szCs w:val="22"/>
              </w:rPr>
            </w:pPr>
          </w:p>
        </w:tc>
      </w:tr>
      <w:tr w:rsidR="005819AF" w:rsidRPr="00AE17E5" w14:paraId="3C3DD9DE" w14:textId="77777777" w:rsidTr="00F009DA">
        <w:trPr>
          <w:trHeight w:val="504"/>
        </w:trPr>
        <w:tc>
          <w:tcPr>
            <w:tcW w:w="11160" w:type="dxa"/>
            <w:gridSpan w:val="3"/>
            <w:shd w:val="clear" w:color="auto" w:fill="D9E2F3" w:themeFill="accent1" w:themeFillTint="33"/>
          </w:tcPr>
          <w:p w14:paraId="28273EFC"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Owner</w:t>
            </w:r>
          </w:p>
          <w:p w14:paraId="04A80113" w14:textId="77777777" w:rsidR="005819AF" w:rsidRPr="00AE17E5" w:rsidRDefault="005819AF" w:rsidP="00CA4B9D">
            <w:pPr>
              <w:rPr>
                <w:rFonts w:ascii="Arial Narrow" w:eastAsiaTheme="minorHAnsi" w:hAnsi="Arial Narrow" w:cstheme="minorBidi"/>
                <w:sz w:val="20"/>
                <w:szCs w:val="22"/>
              </w:rPr>
            </w:pPr>
          </w:p>
        </w:tc>
      </w:tr>
      <w:tr w:rsidR="005819AF" w:rsidRPr="00AE17E5" w14:paraId="1DF4B886" w14:textId="77777777" w:rsidTr="00F009DA">
        <w:trPr>
          <w:trHeight w:val="504"/>
        </w:trPr>
        <w:tc>
          <w:tcPr>
            <w:tcW w:w="11160" w:type="dxa"/>
            <w:gridSpan w:val="3"/>
            <w:shd w:val="clear" w:color="auto" w:fill="D9E2F3" w:themeFill="accent1" w:themeFillTint="33"/>
          </w:tcPr>
          <w:p w14:paraId="2BDBFAAF"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Owner’s Address</w:t>
            </w:r>
          </w:p>
          <w:p w14:paraId="312CC7AB" w14:textId="77777777" w:rsidR="005819AF" w:rsidRPr="00AE17E5" w:rsidRDefault="005819AF" w:rsidP="00CA4B9D">
            <w:pPr>
              <w:rPr>
                <w:rFonts w:ascii="Arial Narrow" w:eastAsiaTheme="minorHAnsi" w:hAnsi="Arial Narrow" w:cstheme="minorBidi"/>
                <w:sz w:val="20"/>
                <w:szCs w:val="22"/>
              </w:rPr>
            </w:pPr>
          </w:p>
        </w:tc>
      </w:tr>
      <w:tr w:rsidR="005819AF" w:rsidRPr="00AE17E5" w14:paraId="3C7F9247" w14:textId="77777777" w:rsidTr="00F009DA">
        <w:trPr>
          <w:trHeight w:val="504"/>
        </w:trPr>
        <w:tc>
          <w:tcPr>
            <w:tcW w:w="4680" w:type="dxa"/>
            <w:shd w:val="clear" w:color="auto" w:fill="D9E2F3" w:themeFill="accent1" w:themeFillTint="33"/>
          </w:tcPr>
          <w:p w14:paraId="5057B882"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City</w:t>
            </w:r>
          </w:p>
          <w:p w14:paraId="504E262C" w14:textId="77777777" w:rsidR="005819AF" w:rsidRPr="00AE17E5" w:rsidRDefault="005819AF" w:rsidP="00CA4B9D">
            <w:pPr>
              <w:rPr>
                <w:rFonts w:ascii="Arial Narrow" w:eastAsiaTheme="minorHAnsi" w:hAnsi="Arial Narrow" w:cstheme="minorBidi"/>
                <w:sz w:val="20"/>
                <w:szCs w:val="22"/>
              </w:rPr>
            </w:pPr>
          </w:p>
        </w:tc>
        <w:tc>
          <w:tcPr>
            <w:tcW w:w="2250" w:type="dxa"/>
            <w:shd w:val="clear" w:color="auto" w:fill="D9E2F3" w:themeFill="accent1" w:themeFillTint="33"/>
          </w:tcPr>
          <w:p w14:paraId="611B42BE"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State</w:t>
            </w:r>
          </w:p>
        </w:tc>
        <w:tc>
          <w:tcPr>
            <w:tcW w:w="4230" w:type="dxa"/>
            <w:shd w:val="clear" w:color="auto" w:fill="D9E2F3" w:themeFill="accent1" w:themeFillTint="33"/>
          </w:tcPr>
          <w:p w14:paraId="6DDC6E47"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Zip</w:t>
            </w:r>
          </w:p>
        </w:tc>
      </w:tr>
      <w:tr w:rsidR="005819AF" w:rsidRPr="00AE17E5" w14:paraId="581FF9E0" w14:textId="77777777" w:rsidTr="00F009DA">
        <w:trPr>
          <w:trHeight w:val="504"/>
        </w:trPr>
        <w:tc>
          <w:tcPr>
            <w:tcW w:w="4680" w:type="dxa"/>
            <w:shd w:val="clear" w:color="auto" w:fill="D9E2F3" w:themeFill="accent1" w:themeFillTint="33"/>
          </w:tcPr>
          <w:p w14:paraId="051B8AA2"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Telephone</w:t>
            </w:r>
          </w:p>
          <w:p w14:paraId="0CA21E5B" w14:textId="77777777" w:rsidR="005819AF" w:rsidRPr="00AE17E5" w:rsidRDefault="005819AF" w:rsidP="00CA4B9D">
            <w:pPr>
              <w:rPr>
                <w:rFonts w:ascii="Arial Narrow" w:eastAsiaTheme="minorHAnsi" w:hAnsi="Arial Narrow" w:cstheme="minorBidi"/>
                <w:sz w:val="20"/>
                <w:szCs w:val="22"/>
              </w:rPr>
            </w:pPr>
          </w:p>
        </w:tc>
        <w:tc>
          <w:tcPr>
            <w:tcW w:w="6480" w:type="dxa"/>
            <w:gridSpan w:val="2"/>
            <w:shd w:val="clear" w:color="auto" w:fill="D9E2F3" w:themeFill="accent1" w:themeFillTint="33"/>
          </w:tcPr>
          <w:p w14:paraId="427330B2"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Email</w:t>
            </w:r>
          </w:p>
        </w:tc>
      </w:tr>
      <w:tr w:rsidR="005819AF" w:rsidRPr="00AE17E5" w14:paraId="418050B2" w14:textId="77777777" w:rsidTr="00F009DA">
        <w:trPr>
          <w:trHeight w:val="504"/>
        </w:trPr>
        <w:tc>
          <w:tcPr>
            <w:tcW w:w="4680" w:type="dxa"/>
            <w:shd w:val="clear" w:color="auto" w:fill="F2F2F2" w:themeFill="background1" w:themeFillShade="F2"/>
          </w:tcPr>
          <w:p w14:paraId="5DC1DEB7"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Handler name (if different from owner):</w:t>
            </w:r>
          </w:p>
        </w:tc>
        <w:tc>
          <w:tcPr>
            <w:tcW w:w="6480" w:type="dxa"/>
            <w:gridSpan w:val="2"/>
            <w:shd w:val="clear" w:color="auto" w:fill="F2F2F2" w:themeFill="background1" w:themeFillShade="F2"/>
          </w:tcPr>
          <w:p w14:paraId="7189F23C" w14:textId="77777777" w:rsidR="005819AF" w:rsidRPr="00AE17E5" w:rsidRDefault="005819AF" w:rsidP="00CA4B9D">
            <w:pPr>
              <w:rPr>
                <w:rFonts w:ascii="Arial Narrow" w:eastAsiaTheme="minorHAnsi" w:hAnsi="Arial Narrow" w:cstheme="minorBidi"/>
                <w:sz w:val="20"/>
                <w:szCs w:val="22"/>
              </w:rPr>
            </w:pPr>
            <w:r w:rsidRPr="00AE17E5">
              <w:rPr>
                <w:rFonts w:ascii="Arial Narrow" w:eastAsiaTheme="minorHAnsi" w:hAnsi="Arial Narrow" w:cstheme="minorBidi"/>
                <w:sz w:val="20"/>
                <w:szCs w:val="22"/>
              </w:rPr>
              <w:t xml:space="preserve">Junior </w:t>
            </w:r>
            <w:proofErr w:type="gramStart"/>
            <w:r w:rsidRPr="00AE17E5">
              <w:rPr>
                <w:rFonts w:ascii="Arial Narrow" w:eastAsiaTheme="minorHAnsi" w:hAnsi="Arial Narrow" w:cstheme="minorBidi"/>
                <w:sz w:val="20"/>
                <w:szCs w:val="22"/>
              </w:rPr>
              <w:t>Handler # (</w:t>
            </w:r>
            <w:proofErr w:type="gramEnd"/>
            <w:r w:rsidRPr="00AE17E5">
              <w:rPr>
                <w:rFonts w:ascii="Arial Narrow" w:eastAsiaTheme="minorHAnsi" w:hAnsi="Arial Narrow" w:cstheme="minorBidi"/>
                <w:sz w:val="20"/>
                <w:szCs w:val="22"/>
              </w:rPr>
              <w:t>if applicable):</w:t>
            </w:r>
          </w:p>
          <w:p w14:paraId="541EED3E" w14:textId="77777777" w:rsidR="005819AF" w:rsidRPr="00AE17E5" w:rsidRDefault="005819AF" w:rsidP="00CA4B9D">
            <w:pPr>
              <w:rPr>
                <w:rFonts w:ascii="Arial Narrow" w:eastAsiaTheme="minorHAnsi" w:hAnsi="Arial Narrow" w:cstheme="minorBidi"/>
                <w:sz w:val="20"/>
                <w:szCs w:val="22"/>
              </w:rPr>
            </w:pPr>
          </w:p>
        </w:tc>
      </w:tr>
    </w:tbl>
    <w:p w14:paraId="72A48917" w14:textId="77777777" w:rsidR="00EB0396" w:rsidRPr="00FA1B3F" w:rsidRDefault="005819AF" w:rsidP="00AE17E5">
      <w:pPr>
        <w:spacing w:line="259" w:lineRule="auto"/>
        <w:ind w:left="180" w:right="-360"/>
        <w:jc w:val="center"/>
        <w:rPr>
          <w:rFonts w:ascii="Arial Narrow" w:eastAsiaTheme="minorHAnsi" w:hAnsi="Arial Narrow" w:cstheme="minorBidi"/>
          <w:b/>
          <w:sz w:val="20"/>
          <w:szCs w:val="20"/>
        </w:rPr>
      </w:pPr>
      <w:r w:rsidRPr="00FA1B3F">
        <w:rPr>
          <w:rFonts w:ascii="Arial Narrow" w:eastAsiaTheme="minorHAnsi" w:hAnsi="Arial Narrow" w:cstheme="minorBidi"/>
          <w:b/>
          <w:sz w:val="20"/>
          <w:szCs w:val="20"/>
        </w:rPr>
        <w:t xml:space="preserve">Fields marked in blue are REQUIRED. Fields marked </w:t>
      </w:r>
      <w:r w:rsidR="00544F65" w:rsidRPr="00FA1B3F">
        <w:rPr>
          <w:rFonts w:ascii="Arial Narrow" w:eastAsiaTheme="minorHAnsi" w:hAnsi="Arial Narrow" w:cstheme="minorBidi"/>
          <w:b/>
          <w:sz w:val="20"/>
          <w:szCs w:val="20"/>
        </w:rPr>
        <w:t>in gray must be completed if</w:t>
      </w:r>
      <w:r w:rsidRPr="00FA1B3F">
        <w:rPr>
          <w:rFonts w:ascii="Arial Narrow" w:eastAsiaTheme="minorHAnsi" w:hAnsi="Arial Narrow" w:cstheme="minorBidi"/>
          <w:b/>
          <w:sz w:val="20"/>
          <w:szCs w:val="20"/>
        </w:rPr>
        <w:t xml:space="preserve"> information is known.</w:t>
      </w:r>
    </w:p>
    <w:p w14:paraId="2D2C1BB0" w14:textId="77777777" w:rsidR="005E0E61" w:rsidRDefault="005819AF" w:rsidP="00AE17E5">
      <w:pPr>
        <w:spacing w:line="259" w:lineRule="auto"/>
        <w:ind w:left="180" w:right="-360"/>
        <w:jc w:val="center"/>
        <w:rPr>
          <w:rFonts w:asciiTheme="minorHAnsi" w:eastAsiaTheme="minorHAnsi" w:hAnsiTheme="minorHAnsi" w:cstheme="minorBidi"/>
          <w:b/>
          <w:sz w:val="16"/>
          <w:szCs w:val="22"/>
        </w:rPr>
      </w:pPr>
      <w:r w:rsidRPr="00FA1B3F">
        <w:rPr>
          <w:rFonts w:ascii="Arial Narrow" w:eastAsiaTheme="minorHAnsi" w:hAnsi="Arial Narrow" w:cstheme="minorBidi"/>
          <w:b/>
          <w:sz w:val="20"/>
          <w:szCs w:val="20"/>
        </w:rPr>
        <w:t>***Be sure to read the Agreem</w:t>
      </w:r>
      <w:r w:rsidR="00970DF8" w:rsidRPr="00FA1B3F">
        <w:rPr>
          <w:rFonts w:ascii="Arial Narrow" w:eastAsiaTheme="minorHAnsi" w:hAnsi="Arial Narrow" w:cstheme="minorBidi"/>
          <w:b/>
          <w:sz w:val="20"/>
          <w:szCs w:val="20"/>
        </w:rPr>
        <w:t xml:space="preserve">ent and sign on the reverse. </w:t>
      </w:r>
      <w:r w:rsidR="00544F65" w:rsidRPr="00FA1B3F">
        <w:rPr>
          <w:rFonts w:ascii="Arial Narrow" w:eastAsiaTheme="minorHAnsi" w:hAnsi="Arial Narrow" w:cstheme="minorBidi"/>
          <w:b/>
          <w:sz w:val="20"/>
          <w:szCs w:val="20"/>
        </w:rPr>
        <w:t xml:space="preserve"> </w:t>
      </w:r>
      <w:r w:rsidR="00970DF8" w:rsidRPr="00FA1B3F">
        <w:rPr>
          <w:rFonts w:ascii="Arial Narrow" w:eastAsiaTheme="minorHAnsi" w:hAnsi="Arial Narrow" w:cstheme="minorBidi"/>
          <w:b/>
          <w:sz w:val="20"/>
          <w:szCs w:val="20"/>
          <w:u w:val="single"/>
        </w:rPr>
        <w:t xml:space="preserve">Entries </w:t>
      </w:r>
      <w:r w:rsidRPr="00FA1B3F">
        <w:rPr>
          <w:rFonts w:ascii="Arial Narrow" w:eastAsiaTheme="minorHAnsi" w:hAnsi="Arial Narrow" w:cstheme="minorBidi"/>
          <w:b/>
          <w:sz w:val="20"/>
          <w:szCs w:val="20"/>
          <w:u w:val="single"/>
        </w:rPr>
        <w:t xml:space="preserve">will </w:t>
      </w:r>
      <w:r w:rsidR="00970DF8" w:rsidRPr="00FA1B3F">
        <w:rPr>
          <w:rFonts w:ascii="Arial Narrow" w:eastAsiaTheme="minorHAnsi" w:hAnsi="Arial Narrow" w:cstheme="minorBidi"/>
          <w:b/>
          <w:sz w:val="20"/>
          <w:szCs w:val="20"/>
          <w:u w:val="single"/>
        </w:rPr>
        <w:t>not be</w:t>
      </w:r>
      <w:r w:rsidRPr="00FA1B3F">
        <w:rPr>
          <w:rFonts w:ascii="Arial Narrow" w:eastAsiaTheme="minorHAnsi" w:hAnsi="Arial Narrow" w:cstheme="minorBidi"/>
          <w:b/>
          <w:sz w:val="20"/>
          <w:szCs w:val="20"/>
          <w:u w:val="single"/>
        </w:rPr>
        <w:t xml:space="preserve"> p</w:t>
      </w:r>
      <w:r w:rsidR="00970DF8" w:rsidRPr="00FA1B3F">
        <w:rPr>
          <w:rFonts w:ascii="Arial Narrow" w:eastAsiaTheme="minorHAnsi" w:hAnsi="Arial Narrow" w:cstheme="minorBidi"/>
          <w:b/>
          <w:sz w:val="20"/>
          <w:szCs w:val="20"/>
          <w:u w:val="single"/>
        </w:rPr>
        <w:t xml:space="preserve">rocessed without your </w:t>
      </w:r>
      <w:proofErr w:type="gramStart"/>
      <w:r w:rsidR="00970DF8" w:rsidRPr="00FA1B3F">
        <w:rPr>
          <w:rFonts w:ascii="Arial Narrow" w:eastAsiaTheme="minorHAnsi" w:hAnsi="Arial Narrow" w:cstheme="minorBidi"/>
          <w:b/>
          <w:sz w:val="20"/>
          <w:szCs w:val="20"/>
          <w:u w:val="single"/>
        </w:rPr>
        <w:t>signature!</w:t>
      </w:r>
      <w:r w:rsidRPr="00FA1B3F">
        <w:rPr>
          <w:rFonts w:ascii="Arial Narrow" w:eastAsiaTheme="minorHAnsi" w:hAnsi="Arial Narrow" w:cstheme="minorBidi"/>
          <w:b/>
          <w:sz w:val="20"/>
          <w:szCs w:val="20"/>
        </w:rPr>
        <w:t>*</w:t>
      </w:r>
      <w:proofErr w:type="gramEnd"/>
      <w:r w:rsidRPr="00FA1B3F">
        <w:rPr>
          <w:rFonts w:ascii="Arial Narrow" w:eastAsiaTheme="minorHAnsi" w:hAnsi="Arial Narrow" w:cstheme="minorBidi"/>
          <w:b/>
          <w:sz w:val="20"/>
          <w:szCs w:val="20"/>
        </w:rPr>
        <w:t>**</w:t>
      </w:r>
      <w:r w:rsidR="005E0E61" w:rsidRPr="00FA1B3F">
        <w:rPr>
          <w:rFonts w:ascii="Arial Narrow" w:eastAsiaTheme="minorHAnsi" w:hAnsi="Arial Narrow" w:cstheme="minorBidi"/>
          <w:b/>
          <w:sz w:val="20"/>
          <w:szCs w:val="20"/>
        </w:rPr>
        <w:br/>
      </w:r>
      <w:r w:rsidR="005E0E61">
        <w:rPr>
          <w:rFonts w:asciiTheme="minorHAnsi" w:eastAsiaTheme="minorHAnsi" w:hAnsiTheme="minorHAnsi" w:cstheme="minorBidi"/>
          <w:b/>
          <w:sz w:val="16"/>
          <w:szCs w:val="22"/>
        </w:rPr>
        <w:br w:type="page"/>
      </w:r>
    </w:p>
    <w:p w14:paraId="102EEACF" w14:textId="77777777" w:rsidR="005819AF" w:rsidRPr="006B302E" w:rsidRDefault="005819AF" w:rsidP="00B40DBE">
      <w:pPr>
        <w:ind w:right="-315"/>
        <w:rPr>
          <w:rFonts w:ascii="Arial Narrow" w:hAnsi="Arial Narrow"/>
          <w:sz w:val="22"/>
        </w:rPr>
      </w:pPr>
    </w:p>
    <w:p w14:paraId="72F2BFB1" w14:textId="77777777" w:rsidR="005819AF" w:rsidRPr="006B302E" w:rsidRDefault="005819AF" w:rsidP="0017039A">
      <w:pPr>
        <w:pBdr>
          <w:bottom w:val="single" w:sz="12" w:space="6" w:color="auto"/>
        </w:pBdr>
        <w:spacing w:line="259" w:lineRule="auto"/>
        <w:jc w:val="center"/>
        <w:rPr>
          <w:rFonts w:ascii="Arial Narrow" w:eastAsia="Calibri" w:hAnsi="Arial Narrow"/>
          <w:b/>
          <w:sz w:val="22"/>
          <w:szCs w:val="20"/>
        </w:rPr>
      </w:pPr>
      <w:r w:rsidRPr="006B302E">
        <w:rPr>
          <w:rFonts w:ascii="Arial Narrow" w:eastAsia="Calibri" w:hAnsi="Arial Narrow"/>
          <w:b/>
          <w:sz w:val="22"/>
          <w:szCs w:val="20"/>
        </w:rPr>
        <w:t xml:space="preserve">AKC Rules, Regulations, Policies and Guidelines are available on the American Kennel Club Web site, </w:t>
      </w:r>
      <w:hyperlink r:id="rId25" w:history="1">
        <w:r w:rsidRPr="006B302E">
          <w:rPr>
            <w:rFonts w:ascii="Arial Narrow" w:eastAsia="Calibri" w:hAnsi="Arial Narrow"/>
            <w:b/>
            <w:color w:val="0563C1"/>
            <w:sz w:val="22"/>
            <w:szCs w:val="20"/>
            <w:u w:val="single"/>
          </w:rPr>
          <w:t>www.akc.org</w:t>
        </w:r>
      </w:hyperlink>
    </w:p>
    <w:p w14:paraId="65B0E7DA" w14:textId="77777777" w:rsidR="00B40DBE" w:rsidRPr="006B302E" w:rsidRDefault="00B40DBE" w:rsidP="0017039A">
      <w:pPr>
        <w:spacing w:line="259" w:lineRule="auto"/>
        <w:jc w:val="center"/>
        <w:rPr>
          <w:rFonts w:ascii="Arial Narrow" w:eastAsia="Calibri" w:hAnsi="Arial Narrow"/>
          <w:sz w:val="22"/>
          <w:szCs w:val="20"/>
        </w:rPr>
      </w:pPr>
    </w:p>
    <w:p w14:paraId="4EBB8E74" w14:textId="77777777" w:rsidR="005819AF" w:rsidRDefault="005819AF" w:rsidP="0017039A">
      <w:pPr>
        <w:spacing w:line="259" w:lineRule="auto"/>
        <w:jc w:val="center"/>
        <w:rPr>
          <w:rFonts w:ascii="Arial Narrow" w:eastAsia="Calibri" w:hAnsi="Arial Narrow" w:cs="Arial"/>
          <w:b/>
          <w:sz w:val="22"/>
          <w:szCs w:val="20"/>
        </w:rPr>
      </w:pPr>
      <w:r w:rsidRPr="006B302E">
        <w:rPr>
          <w:rFonts w:ascii="Arial Narrow" w:eastAsia="Calibri" w:hAnsi="Arial Narrow" w:cs="Arial"/>
          <w:b/>
          <w:sz w:val="22"/>
          <w:szCs w:val="20"/>
        </w:rPr>
        <w:t>AGREEMENT</w:t>
      </w:r>
    </w:p>
    <w:p w14:paraId="0C54E670" w14:textId="77777777" w:rsidR="006B302E" w:rsidRPr="006B302E" w:rsidRDefault="006B302E" w:rsidP="0017039A">
      <w:pPr>
        <w:spacing w:line="259" w:lineRule="auto"/>
        <w:jc w:val="center"/>
        <w:rPr>
          <w:rFonts w:ascii="Arial Narrow" w:eastAsia="Calibri" w:hAnsi="Arial Narrow" w:cs="Arial"/>
          <w:b/>
          <w:sz w:val="22"/>
          <w:szCs w:val="20"/>
        </w:rPr>
      </w:pPr>
    </w:p>
    <w:p w14:paraId="3019188D" w14:textId="77777777" w:rsidR="005819AF" w:rsidRPr="006B302E" w:rsidRDefault="005819AF" w:rsidP="0017039A">
      <w:pPr>
        <w:spacing w:line="259" w:lineRule="auto"/>
        <w:jc w:val="both"/>
        <w:rPr>
          <w:rFonts w:ascii="Arial Narrow" w:eastAsia="Calibri" w:hAnsi="Arial Narrow" w:cs="Arial"/>
          <w:sz w:val="22"/>
          <w:szCs w:val="20"/>
        </w:rPr>
      </w:pPr>
      <w:r w:rsidRPr="006B302E">
        <w:rPr>
          <w:rFonts w:ascii="Arial Narrow" w:eastAsia="Calibri" w:hAnsi="Arial Narrow" w:cs="Arial"/>
          <w:sz w:val="22"/>
          <w:szCs w:val="20"/>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w:t>
      </w:r>
      <w:proofErr w:type="gramStart"/>
      <w:r w:rsidRPr="006B302E">
        <w:rPr>
          <w:rFonts w:ascii="Arial Narrow" w:eastAsia="Calibri" w:hAnsi="Arial Narrow" w:cs="Arial"/>
          <w:sz w:val="22"/>
          <w:szCs w:val="20"/>
        </w:rPr>
        <w:t>cause</w:t>
      </w:r>
      <w:proofErr w:type="gramEnd"/>
      <w:r w:rsidRPr="006B302E">
        <w:rPr>
          <w:rFonts w:ascii="Arial Narrow" w:eastAsia="Calibri" w:hAnsi="Arial Narrow" w:cs="Arial"/>
          <w:sz w:val="22"/>
          <w:szCs w:val="20"/>
        </w:rPr>
        <w:t xml:space="preserve"> which the club shall deem sufficient. I (we) certify and represent that the dog entered is not a hazard to </w:t>
      </w:r>
      <w:proofErr w:type="gramStart"/>
      <w:r w:rsidRPr="006B302E">
        <w:rPr>
          <w:rFonts w:ascii="Arial Narrow" w:eastAsia="Calibri" w:hAnsi="Arial Narrow" w:cs="Arial"/>
          <w:sz w:val="22"/>
          <w:szCs w:val="20"/>
        </w:rPr>
        <w:t>persons</w:t>
      </w:r>
      <w:proofErr w:type="gramEnd"/>
      <w:r w:rsidRPr="006B302E">
        <w:rPr>
          <w:rFonts w:ascii="Arial Narrow" w:eastAsia="Calibri" w:hAnsi="Arial Narrow" w:cs="Arial"/>
          <w:sz w:val="22"/>
          <w:szCs w:val="20"/>
        </w:rPr>
        <w:t xml:space="preserve">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of loss, injury or damage to this dog.</w:t>
      </w:r>
    </w:p>
    <w:p w14:paraId="4DCFA619" w14:textId="77777777" w:rsidR="005819AF" w:rsidRPr="006B302E" w:rsidRDefault="005819AF" w:rsidP="0017039A">
      <w:pPr>
        <w:spacing w:line="259" w:lineRule="auto"/>
        <w:jc w:val="both"/>
        <w:rPr>
          <w:rFonts w:ascii="Arial Narrow" w:eastAsia="Calibri" w:hAnsi="Arial Narrow" w:cs="Arial"/>
          <w:sz w:val="22"/>
          <w:szCs w:val="20"/>
        </w:rPr>
      </w:pPr>
    </w:p>
    <w:p w14:paraId="3223F4DC" w14:textId="77777777" w:rsidR="005819AF" w:rsidRDefault="005819AF" w:rsidP="0017039A">
      <w:pPr>
        <w:pBdr>
          <w:bottom w:val="single" w:sz="6" w:space="1" w:color="auto"/>
        </w:pBdr>
        <w:spacing w:line="259" w:lineRule="auto"/>
        <w:jc w:val="both"/>
        <w:rPr>
          <w:rFonts w:ascii="Arial Narrow" w:eastAsia="Calibri" w:hAnsi="Arial Narrow" w:cs="Arial"/>
          <w:sz w:val="22"/>
          <w:szCs w:val="20"/>
        </w:rPr>
      </w:pPr>
      <w:r w:rsidRPr="006B302E">
        <w:rPr>
          <w:rFonts w:ascii="Arial Narrow" w:eastAsia="Calibri" w:hAnsi="Arial Narrow" w:cs="Arial"/>
          <w:sz w:val="22"/>
          <w:szCs w:val="20"/>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I (we) agree that the determination of whether the injury is serious shall be made by </w:t>
      </w:r>
      <w:proofErr w:type="gramStart"/>
      <w:r w:rsidRPr="006B302E">
        <w:rPr>
          <w:rFonts w:ascii="Arial Narrow" w:eastAsia="Calibri" w:hAnsi="Arial Narrow" w:cs="Arial"/>
          <w:sz w:val="22"/>
          <w:szCs w:val="20"/>
        </w:rPr>
        <w:t>the event</w:t>
      </w:r>
      <w:proofErr w:type="gramEnd"/>
      <w:r w:rsidRPr="006B302E">
        <w:rPr>
          <w:rFonts w:ascii="Arial Narrow" w:eastAsia="Calibri" w:hAnsi="Arial Narrow" w:cs="Arial"/>
          <w:sz w:val="22"/>
          <w:szCs w:val="20"/>
        </w:rPr>
        <w:t xml:space="preserve"> veterinarian and is binding on me (us). 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2875655A" w14:textId="77777777" w:rsidR="006B302E" w:rsidRPr="006B302E" w:rsidRDefault="006B302E" w:rsidP="0017039A">
      <w:pPr>
        <w:pBdr>
          <w:bottom w:val="single" w:sz="6" w:space="1" w:color="auto"/>
        </w:pBdr>
        <w:spacing w:line="259" w:lineRule="auto"/>
        <w:jc w:val="both"/>
        <w:rPr>
          <w:rFonts w:ascii="Arial Narrow" w:eastAsia="Calibri" w:hAnsi="Arial Narrow" w:cs="Arial"/>
          <w:sz w:val="22"/>
          <w:szCs w:val="20"/>
        </w:rPr>
      </w:pPr>
    </w:p>
    <w:p w14:paraId="3ABE07D6" w14:textId="77777777" w:rsidR="005819AF" w:rsidRDefault="005819AF" w:rsidP="0017039A">
      <w:pPr>
        <w:spacing w:before="120" w:line="259" w:lineRule="auto"/>
        <w:jc w:val="center"/>
        <w:rPr>
          <w:rFonts w:ascii="Arial Narrow" w:eastAsia="Calibri" w:hAnsi="Arial Narrow"/>
          <w:b/>
          <w:sz w:val="22"/>
          <w:szCs w:val="20"/>
        </w:rPr>
      </w:pPr>
      <w:r w:rsidRPr="006B302E">
        <w:rPr>
          <w:rFonts w:ascii="Arial Narrow" w:eastAsia="Calibri" w:hAnsi="Arial Narrow"/>
          <w:b/>
          <w:sz w:val="22"/>
          <w:szCs w:val="20"/>
        </w:rPr>
        <w:t>INSTRUCTIONS</w:t>
      </w:r>
    </w:p>
    <w:p w14:paraId="273F63ED" w14:textId="77777777" w:rsidR="006B302E" w:rsidRDefault="006B302E" w:rsidP="0017039A">
      <w:pPr>
        <w:pBdr>
          <w:bottom w:val="single" w:sz="6" w:space="1" w:color="auto"/>
        </w:pBdr>
        <w:tabs>
          <w:tab w:val="left" w:pos="7065"/>
        </w:tabs>
        <w:spacing w:line="259" w:lineRule="auto"/>
        <w:rPr>
          <w:rFonts w:ascii="Arial Narrow" w:eastAsia="Calibri" w:hAnsi="Arial Narrow"/>
          <w:sz w:val="22"/>
          <w:szCs w:val="20"/>
        </w:rPr>
      </w:pPr>
    </w:p>
    <w:p w14:paraId="45E94401" w14:textId="77777777" w:rsidR="005819AF" w:rsidRDefault="006B302E" w:rsidP="0017039A">
      <w:pPr>
        <w:pBdr>
          <w:bottom w:val="single" w:sz="6" w:space="1" w:color="auto"/>
        </w:pBdr>
        <w:tabs>
          <w:tab w:val="left" w:pos="7065"/>
        </w:tabs>
        <w:spacing w:line="259" w:lineRule="auto"/>
        <w:rPr>
          <w:rFonts w:ascii="Arial Narrow" w:eastAsia="Calibri" w:hAnsi="Arial Narrow"/>
          <w:sz w:val="22"/>
          <w:szCs w:val="20"/>
        </w:rPr>
      </w:pPr>
      <w:r>
        <w:rPr>
          <w:rFonts w:ascii="Arial Narrow" w:eastAsia="Calibri" w:hAnsi="Arial Narrow"/>
          <w:sz w:val="22"/>
          <w:szCs w:val="20"/>
        </w:rPr>
        <w:t>P</w:t>
      </w:r>
      <w:r w:rsidR="002C3EAF" w:rsidRPr="006B302E">
        <w:rPr>
          <w:rFonts w:ascii="Arial Narrow" w:eastAsia="Calibri" w:hAnsi="Arial Narrow"/>
          <w:sz w:val="22"/>
          <w:szCs w:val="20"/>
        </w:rPr>
        <w:t xml:space="preserve">lease check the box for each </w:t>
      </w:r>
      <w:proofErr w:type="gramStart"/>
      <w:r w:rsidR="002C3EAF" w:rsidRPr="006B302E">
        <w:rPr>
          <w:rFonts w:ascii="Arial Narrow" w:eastAsia="Calibri" w:hAnsi="Arial Narrow"/>
          <w:sz w:val="22"/>
          <w:szCs w:val="20"/>
        </w:rPr>
        <w:t>class</w:t>
      </w:r>
      <w:proofErr w:type="gramEnd"/>
      <w:r w:rsidR="002C3EAF" w:rsidRPr="006B302E">
        <w:rPr>
          <w:rFonts w:ascii="Arial Narrow" w:eastAsia="Calibri" w:hAnsi="Arial Narrow"/>
          <w:sz w:val="22"/>
          <w:szCs w:val="20"/>
        </w:rPr>
        <w:t xml:space="preserve"> desired to be entered.  </w:t>
      </w:r>
      <w:r w:rsidRPr="006B302E">
        <w:rPr>
          <w:rFonts w:ascii="Arial Narrow" w:hAnsi="Arial Narrow"/>
          <w:sz w:val="22"/>
        </w:rPr>
        <w:t>Dogs may enter two different levels within each element, at each tri</w:t>
      </w:r>
      <w:r>
        <w:rPr>
          <w:rFonts w:ascii="Arial Narrow" w:hAnsi="Arial Narrow"/>
          <w:sz w:val="22"/>
        </w:rPr>
        <w:t xml:space="preserve">al. Dogs entering the Advanced </w:t>
      </w:r>
      <w:r w:rsidRPr="006B302E">
        <w:rPr>
          <w:rFonts w:ascii="Arial Narrow" w:hAnsi="Arial Narrow"/>
          <w:sz w:val="22"/>
        </w:rPr>
        <w:t>classes must have earned the required title, as stipulated in the AKC Scent Work Regulations</w:t>
      </w:r>
      <w:r w:rsidRPr="006B302E">
        <w:rPr>
          <w:rFonts w:ascii="Arial Narrow" w:eastAsia="Calibri" w:hAnsi="Arial Narrow"/>
          <w:sz w:val="22"/>
          <w:szCs w:val="20"/>
        </w:rPr>
        <w:t xml:space="preserve"> </w:t>
      </w:r>
      <w:r w:rsidR="00544001" w:rsidRPr="006B302E">
        <w:rPr>
          <w:rFonts w:ascii="Arial Narrow" w:eastAsia="Calibri" w:hAnsi="Arial Narrow"/>
          <w:sz w:val="22"/>
          <w:szCs w:val="20"/>
        </w:rPr>
        <w:t xml:space="preserve">Dogs may enter either Novice “A” class or the Novice “B” class – not both.  </w:t>
      </w:r>
      <w:r w:rsidR="002C3EAF" w:rsidRPr="006B302E">
        <w:rPr>
          <w:rFonts w:ascii="Arial Narrow" w:eastAsia="Calibri" w:hAnsi="Arial Narrow"/>
          <w:sz w:val="22"/>
          <w:szCs w:val="20"/>
        </w:rPr>
        <w:t>Dogs</w:t>
      </w:r>
      <w:r w:rsidR="00544001" w:rsidRPr="006B302E">
        <w:rPr>
          <w:rFonts w:ascii="Arial Narrow" w:eastAsia="Calibri" w:hAnsi="Arial Narrow"/>
          <w:sz w:val="22"/>
          <w:szCs w:val="20"/>
        </w:rPr>
        <w:t xml:space="preserve"> entered in an</w:t>
      </w:r>
      <w:r w:rsidR="00544F65" w:rsidRPr="006B302E">
        <w:rPr>
          <w:rFonts w:ascii="Arial Narrow" w:eastAsia="Calibri" w:hAnsi="Arial Narrow"/>
          <w:sz w:val="22"/>
          <w:szCs w:val="20"/>
        </w:rPr>
        <w:t xml:space="preserve"> Advanced class must have earned the Novice title for that element.  </w:t>
      </w:r>
    </w:p>
    <w:p w14:paraId="20E2AA17" w14:textId="77777777" w:rsidR="006B302E" w:rsidRPr="006B302E" w:rsidRDefault="006B302E" w:rsidP="0017039A">
      <w:pPr>
        <w:pBdr>
          <w:bottom w:val="single" w:sz="6" w:space="1" w:color="auto"/>
        </w:pBdr>
        <w:tabs>
          <w:tab w:val="left" w:pos="7065"/>
        </w:tabs>
        <w:spacing w:line="259" w:lineRule="auto"/>
        <w:rPr>
          <w:rFonts w:ascii="Arial Narrow" w:eastAsia="Calibri" w:hAnsi="Arial Narrow"/>
          <w:sz w:val="22"/>
          <w:szCs w:val="20"/>
        </w:rPr>
      </w:pPr>
    </w:p>
    <w:p w14:paraId="32A3F206" w14:textId="77777777" w:rsidR="005819AF" w:rsidRPr="006B302E" w:rsidRDefault="005819AF" w:rsidP="0017039A">
      <w:pPr>
        <w:spacing w:line="259" w:lineRule="auto"/>
        <w:rPr>
          <w:rFonts w:ascii="Arial Narrow" w:eastAsia="Calibri" w:hAnsi="Arial Narrow"/>
          <w:b/>
          <w:sz w:val="22"/>
          <w:szCs w:val="20"/>
        </w:rPr>
      </w:pPr>
    </w:p>
    <w:p w14:paraId="56889676" w14:textId="77777777" w:rsidR="005819AF" w:rsidRPr="006B302E" w:rsidRDefault="005819AF" w:rsidP="0017039A">
      <w:pPr>
        <w:spacing w:after="160" w:line="259" w:lineRule="auto"/>
        <w:rPr>
          <w:rFonts w:ascii="Arial Narrow" w:eastAsia="Calibri" w:hAnsi="Arial Narrow"/>
          <w:sz w:val="22"/>
          <w:szCs w:val="20"/>
        </w:rPr>
      </w:pPr>
      <w:r w:rsidRPr="006B302E">
        <w:rPr>
          <w:rFonts w:ascii="Arial Narrow" w:eastAsia="Calibri" w:hAnsi="Arial Narrow"/>
          <w:b/>
          <w:sz w:val="22"/>
          <w:szCs w:val="20"/>
        </w:rPr>
        <w:t>SIGNATURE</w:t>
      </w:r>
      <w:r w:rsidRPr="006B302E">
        <w:rPr>
          <w:rFonts w:ascii="Arial Narrow" w:eastAsia="Calibri" w:hAnsi="Arial Narrow"/>
          <w:sz w:val="22"/>
          <w:szCs w:val="20"/>
        </w:rPr>
        <w:t xml:space="preserve"> of owner or his agent duly authorized to make this entry.</w:t>
      </w:r>
    </w:p>
    <w:p w14:paraId="5101153E" w14:textId="77777777" w:rsidR="005819AF" w:rsidRPr="006B302E" w:rsidRDefault="005819AF" w:rsidP="0017039A">
      <w:pPr>
        <w:spacing w:after="160" w:line="259" w:lineRule="auto"/>
        <w:rPr>
          <w:rFonts w:ascii="Arial Narrow" w:eastAsia="Calibri" w:hAnsi="Arial Narrow"/>
          <w:sz w:val="22"/>
          <w:szCs w:val="20"/>
        </w:rPr>
      </w:pPr>
      <w:r w:rsidRPr="006B302E">
        <w:rPr>
          <w:rFonts w:ascii="Arial Narrow" w:eastAsia="Calibri" w:hAnsi="Arial Narrow"/>
          <w:b/>
          <w:sz w:val="22"/>
          <w:szCs w:val="20"/>
        </w:rPr>
        <w:t xml:space="preserve">SIGN HERE </w:t>
      </w:r>
      <w:proofErr w:type="gramStart"/>
      <w:r w:rsidRPr="006B302E">
        <w:rPr>
          <w:rFonts w:ascii="Arial Narrow" w:eastAsia="Calibri" w:hAnsi="Arial Narrow"/>
          <w:b/>
          <w:sz w:val="22"/>
          <w:szCs w:val="20"/>
        </w:rPr>
        <w:t>X:</w:t>
      </w:r>
      <w:r w:rsidRPr="006B302E">
        <w:rPr>
          <w:rFonts w:ascii="Arial Narrow" w:eastAsia="Calibri" w:hAnsi="Arial Narrow"/>
          <w:sz w:val="22"/>
          <w:szCs w:val="20"/>
        </w:rPr>
        <w:t>_</w:t>
      </w:r>
      <w:proofErr w:type="gramEnd"/>
      <w:r w:rsidRPr="006B302E">
        <w:rPr>
          <w:rFonts w:ascii="Arial Narrow" w:eastAsia="Calibri" w:hAnsi="Arial Narrow"/>
          <w:sz w:val="22"/>
          <w:szCs w:val="20"/>
        </w:rPr>
        <w:t>______________________________________________________________</w:t>
      </w:r>
    </w:p>
    <w:p w14:paraId="3198C656" w14:textId="77777777" w:rsidR="005819AF" w:rsidRPr="006B302E" w:rsidRDefault="005819AF" w:rsidP="0017039A">
      <w:pPr>
        <w:spacing w:after="160" w:line="259" w:lineRule="auto"/>
        <w:rPr>
          <w:rFonts w:ascii="Arial Narrow" w:eastAsia="Calibri" w:hAnsi="Arial Narrow"/>
          <w:sz w:val="22"/>
          <w:szCs w:val="20"/>
        </w:rPr>
      </w:pPr>
      <w:proofErr w:type="gramStart"/>
      <w:r w:rsidRPr="006B302E">
        <w:rPr>
          <w:rFonts w:ascii="Arial Narrow" w:eastAsia="Calibri" w:hAnsi="Arial Narrow"/>
          <w:b/>
          <w:sz w:val="22"/>
          <w:szCs w:val="20"/>
        </w:rPr>
        <w:t>Phone #:</w:t>
      </w:r>
      <w:proofErr w:type="gramEnd"/>
      <w:r w:rsidRPr="006B302E">
        <w:rPr>
          <w:rFonts w:ascii="Arial Narrow" w:eastAsia="Calibri" w:hAnsi="Arial Narrow"/>
          <w:sz w:val="22"/>
          <w:szCs w:val="20"/>
        </w:rPr>
        <w:t xml:space="preserve">  ____________</w:t>
      </w:r>
      <w:r w:rsidR="00B40DBE" w:rsidRPr="006B302E">
        <w:rPr>
          <w:rFonts w:ascii="Arial Narrow" w:eastAsia="Calibri" w:hAnsi="Arial Narrow"/>
          <w:sz w:val="22"/>
          <w:szCs w:val="20"/>
        </w:rPr>
        <w:t>__________</w:t>
      </w:r>
      <w:r w:rsidRPr="006B302E">
        <w:rPr>
          <w:rFonts w:ascii="Arial Narrow" w:eastAsia="Calibri" w:hAnsi="Arial Narrow"/>
          <w:sz w:val="22"/>
          <w:szCs w:val="20"/>
        </w:rPr>
        <w:t>_____________________________________________</w:t>
      </w:r>
      <w:r w:rsidR="00F954BF">
        <w:rPr>
          <w:rFonts w:ascii="Arial Narrow" w:eastAsia="Calibri" w:hAnsi="Arial Narrow"/>
          <w:sz w:val="22"/>
          <w:szCs w:val="20"/>
        </w:rPr>
        <w:tab/>
      </w:r>
    </w:p>
    <w:p w14:paraId="4CFDB0C6" w14:textId="77777777" w:rsidR="005819AF" w:rsidRPr="006B302E" w:rsidRDefault="005819AF" w:rsidP="0017039A">
      <w:pPr>
        <w:spacing w:after="160" w:line="259" w:lineRule="auto"/>
        <w:rPr>
          <w:rFonts w:ascii="Arial Narrow" w:eastAsia="Calibri" w:hAnsi="Arial Narrow"/>
          <w:sz w:val="22"/>
          <w:szCs w:val="20"/>
        </w:rPr>
      </w:pPr>
      <w:r w:rsidRPr="006B302E">
        <w:rPr>
          <w:rFonts w:ascii="Arial Narrow" w:eastAsia="Calibri" w:hAnsi="Arial Narrow"/>
          <w:b/>
          <w:sz w:val="22"/>
          <w:szCs w:val="20"/>
        </w:rPr>
        <w:t xml:space="preserve">Email: </w:t>
      </w:r>
      <w:r w:rsidRPr="006B302E">
        <w:rPr>
          <w:rFonts w:ascii="Arial Narrow" w:eastAsia="Calibri" w:hAnsi="Arial Narrow"/>
          <w:sz w:val="22"/>
          <w:szCs w:val="20"/>
        </w:rPr>
        <w:t>________</w:t>
      </w:r>
      <w:r w:rsidR="00B40DBE" w:rsidRPr="006B302E">
        <w:rPr>
          <w:rFonts w:ascii="Arial Narrow" w:eastAsia="Calibri" w:hAnsi="Arial Narrow"/>
          <w:sz w:val="22"/>
          <w:szCs w:val="20"/>
        </w:rPr>
        <w:t>______________</w:t>
      </w:r>
      <w:r w:rsidRPr="006B302E">
        <w:rPr>
          <w:rFonts w:ascii="Arial Narrow" w:eastAsia="Calibri" w:hAnsi="Arial Narrow"/>
          <w:sz w:val="22"/>
          <w:szCs w:val="20"/>
        </w:rPr>
        <w:t>________________________________________________</w:t>
      </w:r>
    </w:p>
    <w:p w14:paraId="3B738C79" w14:textId="77777777" w:rsidR="0002465F" w:rsidRPr="006B302E" w:rsidRDefault="005819AF" w:rsidP="0017039A">
      <w:pPr>
        <w:spacing w:after="160" w:line="259" w:lineRule="auto"/>
        <w:rPr>
          <w:rFonts w:ascii="Arial Narrow" w:eastAsia="Calibri" w:hAnsi="Arial Narrow"/>
          <w:sz w:val="22"/>
          <w:szCs w:val="20"/>
        </w:rPr>
      </w:pPr>
      <w:r w:rsidRPr="006B302E">
        <w:rPr>
          <w:rFonts w:ascii="Arial Narrow" w:eastAsia="Calibri" w:hAnsi="Arial Narrow"/>
          <w:b/>
          <w:sz w:val="22"/>
          <w:szCs w:val="20"/>
        </w:rPr>
        <w:t>In case of Emergency –</w:t>
      </w:r>
      <w:r w:rsidRPr="006B302E">
        <w:rPr>
          <w:rFonts w:ascii="Arial Narrow" w:eastAsia="Calibri" w:hAnsi="Arial Narrow"/>
          <w:sz w:val="22"/>
          <w:szCs w:val="20"/>
        </w:rPr>
        <w:t xml:space="preserve"> Name: __</w:t>
      </w:r>
      <w:r w:rsidR="00B40DBE" w:rsidRPr="006B302E">
        <w:rPr>
          <w:rFonts w:ascii="Arial Narrow" w:eastAsia="Calibri" w:hAnsi="Arial Narrow"/>
          <w:sz w:val="22"/>
          <w:szCs w:val="20"/>
        </w:rPr>
        <w:t>_______________</w:t>
      </w:r>
      <w:r w:rsidR="00F954BF">
        <w:rPr>
          <w:rFonts w:ascii="Arial Narrow" w:eastAsia="Calibri" w:hAnsi="Arial Narrow"/>
          <w:sz w:val="22"/>
          <w:szCs w:val="20"/>
        </w:rPr>
        <w:t>___</w:t>
      </w:r>
      <w:r w:rsidRPr="006B302E">
        <w:rPr>
          <w:rFonts w:ascii="Arial Narrow" w:eastAsia="Calibri" w:hAnsi="Arial Narrow"/>
          <w:sz w:val="22"/>
          <w:szCs w:val="20"/>
        </w:rPr>
        <w:t>____ Phone #: ___</w:t>
      </w:r>
      <w:r w:rsidR="00B40DBE" w:rsidRPr="006B302E">
        <w:rPr>
          <w:rFonts w:ascii="Arial Narrow" w:eastAsia="Calibri" w:hAnsi="Arial Narrow"/>
          <w:sz w:val="22"/>
          <w:szCs w:val="20"/>
        </w:rPr>
        <w:t>__________</w:t>
      </w:r>
      <w:r w:rsidRPr="006B302E">
        <w:rPr>
          <w:rFonts w:ascii="Arial Narrow" w:eastAsia="Calibri" w:hAnsi="Arial Narrow"/>
          <w:sz w:val="22"/>
          <w:szCs w:val="20"/>
        </w:rPr>
        <w:t>___</w:t>
      </w:r>
      <w:r w:rsidR="008114D0" w:rsidRPr="006B302E">
        <w:rPr>
          <w:rFonts w:ascii="Arial Narrow" w:eastAsia="Calibri" w:hAnsi="Arial Narrow"/>
          <w:sz w:val="22"/>
          <w:szCs w:val="20"/>
        </w:rPr>
        <w:t>_</w:t>
      </w:r>
    </w:p>
    <w:sectPr w:rsidR="0002465F" w:rsidRPr="006B302E" w:rsidSect="000A660A">
      <w:pgSz w:w="12240" w:h="15840" w:code="1"/>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402C1" w14:textId="77777777" w:rsidR="0096530C" w:rsidRDefault="0096530C" w:rsidP="005E0E61">
      <w:r>
        <w:separator/>
      </w:r>
    </w:p>
  </w:endnote>
  <w:endnote w:type="continuationSeparator" w:id="0">
    <w:p w14:paraId="15BD21B6" w14:textId="77777777" w:rsidR="0096530C" w:rsidRDefault="0096530C" w:rsidP="005E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510F6" w14:textId="77777777" w:rsidR="0096530C" w:rsidRDefault="0096530C" w:rsidP="005E0E61">
      <w:r>
        <w:separator/>
      </w:r>
    </w:p>
  </w:footnote>
  <w:footnote w:type="continuationSeparator" w:id="0">
    <w:p w14:paraId="035FBB40" w14:textId="77777777" w:rsidR="0096530C" w:rsidRDefault="0096530C" w:rsidP="005E0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B4E"/>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375526C"/>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9EC5CAE"/>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0151F5D"/>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1506F92"/>
    <w:multiLevelType w:val="hybridMultilevel"/>
    <w:tmpl w:val="00D2BBDE"/>
    <w:lvl w:ilvl="0" w:tplc="D3142B72">
      <w:start w:val="1"/>
      <w:numFmt w:val="bullet"/>
      <w:lvlText w:val=""/>
      <w:lvlJc w:val="left"/>
      <w:pPr>
        <w:tabs>
          <w:tab w:val="num" w:pos="432"/>
        </w:tabs>
        <w:ind w:left="432" w:hanging="216"/>
      </w:pPr>
      <w:rPr>
        <w:rFonts w:ascii="Wingdings 2" w:hAnsi="Wingdings 2" w:hint="default"/>
        <w:b/>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43779"/>
    <w:multiLevelType w:val="multilevel"/>
    <w:tmpl w:val="E6B2ED8C"/>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DD2AA4"/>
    <w:multiLevelType w:val="hybridMultilevel"/>
    <w:tmpl w:val="2DB4976C"/>
    <w:lvl w:ilvl="0" w:tplc="111CB1B8">
      <w:start w:val="1"/>
      <w:numFmt w:val="bullet"/>
      <w:lvlText w:val=""/>
      <w:lvlJc w:val="left"/>
      <w:pPr>
        <w:tabs>
          <w:tab w:val="num" w:pos="720"/>
        </w:tabs>
        <w:ind w:left="720" w:hanging="504"/>
      </w:pPr>
      <w:rPr>
        <w:rFonts w:ascii="Wingdings 2" w:hAnsi="Wingdings 2" w:hint="default"/>
        <w:b/>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9148E"/>
    <w:multiLevelType w:val="hybridMultilevel"/>
    <w:tmpl w:val="9B8A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75E89"/>
    <w:multiLevelType w:val="hybridMultilevel"/>
    <w:tmpl w:val="661E205A"/>
    <w:lvl w:ilvl="0" w:tplc="DA569898">
      <w:start w:val="1"/>
      <w:numFmt w:val="bullet"/>
      <w:lvlText w:val=""/>
      <w:lvlJc w:val="left"/>
      <w:pPr>
        <w:tabs>
          <w:tab w:val="num" w:pos="432"/>
        </w:tabs>
        <w:ind w:left="432" w:hanging="216"/>
      </w:pPr>
      <w:rPr>
        <w:rFonts w:ascii="Wingdings 2" w:hAnsi="Wingdings 2" w:hint="default"/>
        <w:b/>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D22CF7"/>
    <w:multiLevelType w:val="multilevel"/>
    <w:tmpl w:val="04090023"/>
    <w:lvl w:ilvl="0">
      <w:start w:val="1"/>
      <w:numFmt w:val="upperRoman"/>
      <w:pStyle w:val="Heading1"/>
      <w:lvlText w:val="Article %1."/>
      <w:lvlJc w:val="left"/>
      <w:pPr>
        <w:tabs>
          <w:tab w:val="num" w:pos="108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2C980D28"/>
    <w:multiLevelType w:val="multilevel"/>
    <w:tmpl w:val="661E205A"/>
    <w:lvl w:ilvl="0">
      <w:start w:val="1"/>
      <w:numFmt w:val="bullet"/>
      <w:lvlText w:val=""/>
      <w:lvlJc w:val="left"/>
      <w:pPr>
        <w:tabs>
          <w:tab w:val="num" w:pos="432"/>
        </w:tabs>
        <w:ind w:left="432" w:hanging="216"/>
      </w:pPr>
      <w:rPr>
        <w:rFonts w:ascii="Wingdings 2" w:hAnsi="Wingdings 2" w:hint="default"/>
        <w:b/>
        <w:i w:val="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357CD1"/>
    <w:multiLevelType w:val="multilevel"/>
    <w:tmpl w:val="1E32D0CC"/>
    <w:lvl w:ilvl="0">
      <w:start w:val="1"/>
      <w:numFmt w:val="bullet"/>
      <w:lvlText w:val=""/>
      <w:lvlJc w:val="left"/>
      <w:pPr>
        <w:tabs>
          <w:tab w:val="num" w:pos="720"/>
        </w:tabs>
        <w:ind w:left="720" w:hanging="360"/>
      </w:pPr>
      <w:rPr>
        <w:rFonts w:ascii="Wingdings 2" w:hAnsi="Wingdings 2" w:hint="default"/>
        <w:b/>
        <w:i w:val="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5B571F"/>
    <w:multiLevelType w:val="hybridMultilevel"/>
    <w:tmpl w:val="1E32D0CC"/>
    <w:lvl w:ilvl="0" w:tplc="78640714">
      <w:start w:val="1"/>
      <w:numFmt w:val="bullet"/>
      <w:lvlText w:val=""/>
      <w:lvlJc w:val="left"/>
      <w:pPr>
        <w:tabs>
          <w:tab w:val="num" w:pos="720"/>
        </w:tabs>
        <w:ind w:left="720" w:hanging="360"/>
      </w:pPr>
      <w:rPr>
        <w:rFonts w:ascii="Wingdings 2" w:hAnsi="Wingdings 2" w:hint="default"/>
        <w:b/>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B4718"/>
    <w:multiLevelType w:val="multilevel"/>
    <w:tmpl w:val="2DB4976C"/>
    <w:lvl w:ilvl="0">
      <w:start w:val="1"/>
      <w:numFmt w:val="bullet"/>
      <w:lvlText w:val=""/>
      <w:lvlJc w:val="left"/>
      <w:pPr>
        <w:tabs>
          <w:tab w:val="num" w:pos="720"/>
        </w:tabs>
        <w:ind w:left="720" w:hanging="504"/>
      </w:pPr>
      <w:rPr>
        <w:rFonts w:ascii="Wingdings 2" w:hAnsi="Wingdings 2" w:hint="default"/>
        <w:b/>
        <w:i w:val="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F35D27"/>
    <w:multiLevelType w:val="hybridMultilevel"/>
    <w:tmpl w:val="E6B2ED8C"/>
    <w:lvl w:ilvl="0" w:tplc="609CC8DC">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EE2D0B"/>
    <w:multiLevelType w:val="hybridMultilevel"/>
    <w:tmpl w:val="9730BA4A"/>
    <w:lvl w:ilvl="0" w:tplc="41C0D480">
      <w:start w:val="1"/>
      <w:numFmt w:val="bullet"/>
      <w:lvlText w:val=""/>
      <w:lvlJc w:val="left"/>
      <w:pPr>
        <w:tabs>
          <w:tab w:val="num" w:pos="432"/>
        </w:tabs>
        <w:ind w:left="432" w:hanging="216"/>
      </w:pPr>
      <w:rPr>
        <w:rFonts w:ascii="Wingdings 2" w:hAnsi="Wingdings 2" w:hint="default"/>
        <w:b/>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F7B8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C982C9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E166A29"/>
    <w:multiLevelType w:val="hybridMultilevel"/>
    <w:tmpl w:val="DAC2E6F4"/>
    <w:lvl w:ilvl="0" w:tplc="2BFCCD58">
      <w:start w:val="1"/>
      <w:numFmt w:val="bullet"/>
      <w:lvlText w:val=""/>
      <w:lvlJc w:val="left"/>
      <w:pPr>
        <w:tabs>
          <w:tab w:val="num" w:pos="720"/>
        </w:tabs>
        <w:ind w:left="720" w:hanging="360"/>
      </w:pPr>
      <w:rPr>
        <w:rFonts w:ascii="Wingdings 2" w:hAnsi="Wingdings 2"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405CE1"/>
    <w:multiLevelType w:val="hybridMultilevel"/>
    <w:tmpl w:val="E0827E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300549"/>
    <w:multiLevelType w:val="hybridMultilevel"/>
    <w:tmpl w:val="C722DC38"/>
    <w:lvl w:ilvl="0" w:tplc="C282A2C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DD6984"/>
    <w:multiLevelType w:val="multilevel"/>
    <w:tmpl w:val="040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DF473FE"/>
    <w:multiLevelType w:val="hybridMultilevel"/>
    <w:tmpl w:val="60E6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287D03"/>
    <w:multiLevelType w:val="hybridMultilevel"/>
    <w:tmpl w:val="80A26F66"/>
    <w:lvl w:ilvl="0" w:tplc="C9B0F14E">
      <w:start w:val="1"/>
      <w:numFmt w:val="bullet"/>
      <w:lvlText w:val=""/>
      <w:lvlJc w:val="left"/>
      <w:pPr>
        <w:tabs>
          <w:tab w:val="num" w:pos="720"/>
        </w:tabs>
        <w:ind w:left="720" w:hanging="504"/>
      </w:pPr>
      <w:rPr>
        <w:rFonts w:ascii="Wingdings 2" w:hAnsi="Wingdings 2" w:hint="default"/>
        <w:b/>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257CDB"/>
    <w:multiLevelType w:val="multilevel"/>
    <w:tmpl w:val="DAC2E6F4"/>
    <w:lvl w:ilvl="0">
      <w:start w:val="1"/>
      <w:numFmt w:val="bullet"/>
      <w:lvlText w:val=""/>
      <w:lvlJc w:val="left"/>
      <w:pPr>
        <w:tabs>
          <w:tab w:val="num" w:pos="720"/>
        </w:tabs>
        <w:ind w:left="720" w:hanging="360"/>
      </w:pPr>
      <w:rPr>
        <w:rFonts w:ascii="Wingdings 2" w:hAnsi="Wingdings 2"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B174F9"/>
    <w:multiLevelType w:val="multilevel"/>
    <w:tmpl w:val="1E32D0CC"/>
    <w:lvl w:ilvl="0">
      <w:start w:val="1"/>
      <w:numFmt w:val="bullet"/>
      <w:lvlText w:val=""/>
      <w:lvlJc w:val="left"/>
      <w:pPr>
        <w:tabs>
          <w:tab w:val="num" w:pos="720"/>
        </w:tabs>
        <w:ind w:left="720" w:hanging="360"/>
      </w:pPr>
      <w:rPr>
        <w:rFonts w:ascii="Wingdings 2" w:hAnsi="Wingdings 2" w:hint="default"/>
        <w:b/>
        <w:i w:val="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014485"/>
    <w:multiLevelType w:val="multilevel"/>
    <w:tmpl w:val="1E32D0CC"/>
    <w:lvl w:ilvl="0">
      <w:start w:val="1"/>
      <w:numFmt w:val="bullet"/>
      <w:lvlText w:val=""/>
      <w:lvlJc w:val="left"/>
      <w:pPr>
        <w:tabs>
          <w:tab w:val="num" w:pos="720"/>
        </w:tabs>
        <w:ind w:left="720" w:hanging="360"/>
      </w:pPr>
      <w:rPr>
        <w:rFonts w:ascii="Wingdings 2" w:hAnsi="Wingdings 2" w:hint="default"/>
        <w:b/>
        <w:i w:val="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4560B0"/>
    <w:multiLevelType w:val="multilevel"/>
    <w:tmpl w:val="80A26F66"/>
    <w:lvl w:ilvl="0">
      <w:start w:val="1"/>
      <w:numFmt w:val="bullet"/>
      <w:lvlText w:val=""/>
      <w:lvlJc w:val="left"/>
      <w:pPr>
        <w:tabs>
          <w:tab w:val="num" w:pos="720"/>
        </w:tabs>
        <w:ind w:left="720" w:hanging="504"/>
      </w:pPr>
      <w:rPr>
        <w:rFonts w:ascii="Wingdings 2" w:hAnsi="Wingdings 2" w:hint="default"/>
        <w:b/>
        <w:i w:val="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0517492">
    <w:abstractNumId w:val="19"/>
  </w:num>
  <w:num w:numId="2" w16cid:durableId="1710227664">
    <w:abstractNumId w:val="20"/>
  </w:num>
  <w:num w:numId="3" w16cid:durableId="231696427">
    <w:abstractNumId w:val="17"/>
  </w:num>
  <w:num w:numId="4" w16cid:durableId="402264230">
    <w:abstractNumId w:val="16"/>
  </w:num>
  <w:num w:numId="5" w16cid:durableId="1537810439">
    <w:abstractNumId w:val="9"/>
  </w:num>
  <w:num w:numId="6" w16cid:durableId="153448910">
    <w:abstractNumId w:val="14"/>
  </w:num>
  <w:num w:numId="7" w16cid:durableId="1649894500">
    <w:abstractNumId w:val="5"/>
  </w:num>
  <w:num w:numId="8" w16cid:durableId="953289890">
    <w:abstractNumId w:val="18"/>
  </w:num>
  <w:num w:numId="9" w16cid:durableId="1715233410">
    <w:abstractNumId w:val="24"/>
  </w:num>
  <w:num w:numId="10" w16cid:durableId="799805999">
    <w:abstractNumId w:val="12"/>
  </w:num>
  <w:num w:numId="11" w16cid:durableId="911696145">
    <w:abstractNumId w:val="0"/>
  </w:num>
  <w:num w:numId="12" w16cid:durableId="830487040">
    <w:abstractNumId w:val="2"/>
  </w:num>
  <w:num w:numId="13" w16cid:durableId="1431193516">
    <w:abstractNumId w:val="1"/>
  </w:num>
  <w:num w:numId="14" w16cid:durableId="930820563">
    <w:abstractNumId w:val="21"/>
  </w:num>
  <w:num w:numId="15" w16cid:durableId="1646426409">
    <w:abstractNumId w:val="3"/>
  </w:num>
  <w:num w:numId="16" w16cid:durableId="270288311">
    <w:abstractNumId w:val="26"/>
  </w:num>
  <w:num w:numId="17" w16cid:durableId="309528943">
    <w:abstractNumId w:val="23"/>
  </w:num>
  <w:num w:numId="18" w16cid:durableId="1390610423">
    <w:abstractNumId w:val="11"/>
  </w:num>
  <w:num w:numId="19" w16cid:durableId="634871912">
    <w:abstractNumId w:val="6"/>
  </w:num>
  <w:num w:numId="20" w16cid:durableId="1782412723">
    <w:abstractNumId w:val="25"/>
  </w:num>
  <w:num w:numId="21" w16cid:durableId="1302418942">
    <w:abstractNumId w:val="15"/>
  </w:num>
  <w:num w:numId="22" w16cid:durableId="334455874">
    <w:abstractNumId w:val="13"/>
  </w:num>
  <w:num w:numId="23" w16cid:durableId="590309379">
    <w:abstractNumId w:val="8"/>
  </w:num>
  <w:num w:numId="24" w16cid:durableId="1460566104">
    <w:abstractNumId w:val="27"/>
  </w:num>
  <w:num w:numId="25" w16cid:durableId="901796456">
    <w:abstractNumId w:val="4"/>
  </w:num>
  <w:num w:numId="26" w16cid:durableId="770391559">
    <w:abstractNumId w:val="10"/>
  </w:num>
  <w:num w:numId="27" w16cid:durableId="5863636">
    <w:abstractNumId w:val="7"/>
  </w:num>
  <w:num w:numId="28" w16cid:durableId="1238127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09"/>
    <w:rsid w:val="00001DC7"/>
    <w:rsid w:val="00004E7D"/>
    <w:rsid w:val="0000587D"/>
    <w:rsid w:val="00013282"/>
    <w:rsid w:val="00013461"/>
    <w:rsid w:val="000163CB"/>
    <w:rsid w:val="00016C87"/>
    <w:rsid w:val="00016EEB"/>
    <w:rsid w:val="0001786A"/>
    <w:rsid w:val="0002051F"/>
    <w:rsid w:val="0002336B"/>
    <w:rsid w:val="000239F8"/>
    <w:rsid w:val="00023A21"/>
    <w:rsid w:val="000244F7"/>
    <w:rsid w:val="0002465F"/>
    <w:rsid w:val="00026DAA"/>
    <w:rsid w:val="00027ACD"/>
    <w:rsid w:val="000310EF"/>
    <w:rsid w:val="00031942"/>
    <w:rsid w:val="0003299B"/>
    <w:rsid w:val="00036887"/>
    <w:rsid w:val="000375FC"/>
    <w:rsid w:val="00040F5D"/>
    <w:rsid w:val="00041937"/>
    <w:rsid w:val="000423A6"/>
    <w:rsid w:val="00044742"/>
    <w:rsid w:val="00045C82"/>
    <w:rsid w:val="00045FE1"/>
    <w:rsid w:val="0004678E"/>
    <w:rsid w:val="00046E7B"/>
    <w:rsid w:val="0004748A"/>
    <w:rsid w:val="00050C58"/>
    <w:rsid w:val="00051887"/>
    <w:rsid w:val="00051B26"/>
    <w:rsid w:val="0005317C"/>
    <w:rsid w:val="00054154"/>
    <w:rsid w:val="00054D01"/>
    <w:rsid w:val="00055DBF"/>
    <w:rsid w:val="00056DEE"/>
    <w:rsid w:val="00057596"/>
    <w:rsid w:val="00057F5C"/>
    <w:rsid w:val="00060FAF"/>
    <w:rsid w:val="00061B8B"/>
    <w:rsid w:val="00070772"/>
    <w:rsid w:val="00071DE1"/>
    <w:rsid w:val="000724DF"/>
    <w:rsid w:val="00074262"/>
    <w:rsid w:val="00075305"/>
    <w:rsid w:val="00076D33"/>
    <w:rsid w:val="00080BBB"/>
    <w:rsid w:val="000817AA"/>
    <w:rsid w:val="0008261E"/>
    <w:rsid w:val="000836EF"/>
    <w:rsid w:val="00084086"/>
    <w:rsid w:val="00084BA5"/>
    <w:rsid w:val="000855C0"/>
    <w:rsid w:val="000860F3"/>
    <w:rsid w:val="000915D2"/>
    <w:rsid w:val="00091743"/>
    <w:rsid w:val="00093DCA"/>
    <w:rsid w:val="000955F2"/>
    <w:rsid w:val="00095778"/>
    <w:rsid w:val="00096783"/>
    <w:rsid w:val="000A19CF"/>
    <w:rsid w:val="000A2D3C"/>
    <w:rsid w:val="000A65EC"/>
    <w:rsid w:val="000A660A"/>
    <w:rsid w:val="000B1F40"/>
    <w:rsid w:val="000B6417"/>
    <w:rsid w:val="000B7B40"/>
    <w:rsid w:val="000C289B"/>
    <w:rsid w:val="000C3083"/>
    <w:rsid w:val="000C6BBE"/>
    <w:rsid w:val="000C7358"/>
    <w:rsid w:val="000C7DF7"/>
    <w:rsid w:val="000D0D57"/>
    <w:rsid w:val="000D43F7"/>
    <w:rsid w:val="000D575D"/>
    <w:rsid w:val="000D5C7A"/>
    <w:rsid w:val="000D7451"/>
    <w:rsid w:val="000E058C"/>
    <w:rsid w:val="000E24CD"/>
    <w:rsid w:val="000E36D0"/>
    <w:rsid w:val="000E4083"/>
    <w:rsid w:val="000E4C88"/>
    <w:rsid w:val="000E4FE1"/>
    <w:rsid w:val="000E6476"/>
    <w:rsid w:val="000F053E"/>
    <w:rsid w:val="000F0B8D"/>
    <w:rsid w:val="000F4007"/>
    <w:rsid w:val="001019E4"/>
    <w:rsid w:val="00102BB9"/>
    <w:rsid w:val="00104D19"/>
    <w:rsid w:val="0010665D"/>
    <w:rsid w:val="001075E0"/>
    <w:rsid w:val="00112563"/>
    <w:rsid w:val="00113ED4"/>
    <w:rsid w:val="00115E5E"/>
    <w:rsid w:val="0011727D"/>
    <w:rsid w:val="00117316"/>
    <w:rsid w:val="00120645"/>
    <w:rsid w:val="00125C20"/>
    <w:rsid w:val="00125D26"/>
    <w:rsid w:val="0012622B"/>
    <w:rsid w:val="001262ED"/>
    <w:rsid w:val="00126C2E"/>
    <w:rsid w:val="0012784C"/>
    <w:rsid w:val="001320AF"/>
    <w:rsid w:val="00132C1E"/>
    <w:rsid w:val="00133575"/>
    <w:rsid w:val="00135C25"/>
    <w:rsid w:val="00137718"/>
    <w:rsid w:val="0013796C"/>
    <w:rsid w:val="00137A66"/>
    <w:rsid w:val="00137EC0"/>
    <w:rsid w:val="00140511"/>
    <w:rsid w:val="001408E3"/>
    <w:rsid w:val="0014291A"/>
    <w:rsid w:val="00144727"/>
    <w:rsid w:val="00144E40"/>
    <w:rsid w:val="00145D72"/>
    <w:rsid w:val="0014698B"/>
    <w:rsid w:val="00155172"/>
    <w:rsid w:val="001566DA"/>
    <w:rsid w:val="00157843"/>
    <w:rsid w:val="00162FDC"/>
    <w:rsid w:val="0016621D"/>
    <w:rsid w:val="0017039A"/>
    <w:rsid w:val="00174A70"/>
    <w:rsid w:val="00177091"/>
    <w:rsid w:val="001779DE"/>
    <w:rsid w:val="00181033"/>
    <w:rsid w:val="00187E88"/>
    <w:rsid w:val="001908FE"/>
    <w:rsid w:val="001922A3"/>
    <w:rsid w:val="001956A2"/>
    <w:rsid w:val="001963A6"/>
    <w:rsid w:val="00196B2C"/>
    <w:rsid w:val="001A02E4"/>
    <w:rsid w:val="001A0A32"/>
    <w:rsid w:val="001A201F"/>
    <w:rsid w:val="001A3789"/>
    <w:rsid w:val="001A460B"/>
    <w:rsid w:val="001A4CF5"/>
    <w:rsid w:val="001A6EB6"/>
    <w:rsid w:val="001B62C4"/>
    <w:rsid w:val="001B7602"/>
    <w:rsid w:val="001C1E05"/>
    <w:rsid w:val="001C245B"/>
    <w:rsid w:val="001C4AEF"/>
    <w:rsid w:val="001C6892"/>
    <w:rsid w:val="001C6E66"/>
    <w:rsid w:val="001D03CD"/>
    <w:rsid w:val="001D0463"/>
    <w:rsid w:val="001D10B9"/>
    <w:rsid w:val="001D3774"/>
    <w:rsid w:val="001D53D2"/>
    <w:rsid w:val="001D6B11"/>
    <w:rsid w:val="001D711B"/>
    <w:rsid w:val="001D7A6A"/>
    <w:rsid w:val="001E1E38"/>
    <w:rsid w:val="001E1F24"/>
    <w:rsid w:val="001E4AEB"/>
    <w:rsid w:val="001E6E71"/>
    <w:rsid w:val="001E78F6"/>
    <w:rsid w:val="001F05EA"/>
    <w:rsid w:val="001F14D8"/>
    <w:rsid w:val="001F181D"/>
    <w:rsid w:val="001F2A8A"/>
    <w:rsid w:val="001F3213"/>
    <w:rsid w:val="001F3CCC"/>
    <w:rsid w:val="001F664A"/>
    <w:rsid w:val="001F73F2"/>
    <w:rsid w:val="001F7788"/>
    <w:rsid w:val="0020453B"/>
    <w:rsid w:val="00207298"/>
    <w:rsid w:val="00207AB0"/>
    <w:rsid w:val="002139CB"/>
    <w:rsid w:val="00213B64"/>
    <w:rsid w:val="00221F4B"/>
    <w:rsid w:val="00222695"/>
    <w:rsid w:val="002231B7"/>
    <w:rsid w:val="00223FEA"/>
    <w:rsid w:val="00224DAC"/>
    <w:rsid w:val="002265D4"/>
    <w:rsid w:val="00227E0A"/>
    <w:rsid w:val="0023110F"/>
    <w:rsid w:val="002338E6"/>
    <w:rsid w:val="0023532C"/>
    <w:rsid w:val="002360CD"/>
    <w:rsid w:val="00236E8D"/>
    <w:rsid w:val="00236FA5"/>
    <w:rsid w:val="002413B4"/>
    <w:rsid w:val="00243D56"/>
    <w:rsid w:val="002451FF"/>
    <w:rsid w:val="002457C1"/>
    <w:rsid w:val="00246E6B"/>
    <w:rsid w:val="002470F2"/>
    <w:rsid w:val="00247801"/>
    <w:rsid w:val="00250CBE"/>
    <w:rsid w:val="00253D24"/>
    <w:rsid w:val="0025488A"/>
    <w:rsid w:val="00256D45"/>
    <w:rsid w:val="00257384"/>
    <w:rsid w:val="00260DBE"/>
    <w:rsid w:val="002647E6"/>
    <w:rsid w:val="00270558"/>
    <w:rsid w:val="00270D0A"/>
    <w:rsid w:val="00270F5F"/>
    <w:rsid w:val="002745F0"/>
    <w:rsid w:val="00275EFE"/>
    <w:rsid w:val="002764FD"/>
    <w:rsid w:val="002767EF"/>
    <w:rsid w:val="00283578"/>
    <w:rsid w:val="00284416"/>
    <w:rsid w:val="0028529B"/>
    <w:rsid w:val="00285684"/>
    <w:rsid w:val="00285B4A"/>
    <w:rsid w:val="0029049E"/>
    <w:rsid w:val="00291AAE"/>
    <w:rsid w:val="00297F3E"/>
    <w:rsid w:val="002A27B2"/>
    <w:rsid w:val="002A526C"/>
    <w:rsid w:val="002A61F0"/>
    <w:rsid w:val="002A7118"/>
    <w:rsid w:val="002B3700"/>
    <w:rsid w:val="002B5274"/>
    <w:rsid w:val="002B65B0"/>
    <w:rsid w:val="002B78B4"/>
    <w:rsid w:val="002C00D2"/>
    <w:rsid w:val="002C2979"/>
    <w:rsid w:val="002C3C3F"/>
    <w:rsid w:val="002C3EAF"/>
    <w:rsid w:val="002C58F2"/>
    <w:rsid w:val="002C74CC"/>
    <w:rsid w:val="002C7608"/>
    <w:rsid w:val="002D0187"/>
    <w:rsid w:val="002D18CD"/>
    <w:rsid w:val="002D28D8"/>
    <w:rsid w:val="002D2A38"/>
    <w:rsid w:val="002D40D4"/>
    <w:rsid w:val="002D41D1"/>
    <w:rsid w:val="002D4998"/>
    <w:rsid w:val="002D52A8"/>
    <w:rsid w:val="002E1426"/>
    <w:rsid w:val="002E2BA3"/>
    <w:rsid w:val="002E2C45"/>
    <w:rsid w:val="002E2F44"/>
    <w:rsid w:val="002E5623"/>
    <w:rsid w:val="002E6450"/>
    <w:rsid w:val="002F02F5"/>
    <w:rsid w:val="002F1234"/>
    <w:rsid w:val="002F13B8"/>
    <w:rsid w:val="002F2D80"/>
    <w:rsid w:val="002F64A1"/>
    <w:rsid w:val="002F78E0"/>
    <w:rsid w:val="0030163F"/>
    <w:rsid w:val="00302C25"/>
    <w:rsid w:val="003040E3"/>
    <w:rsid w:val="0030510A"/>
    <w:rsid w:val="00311863"/>
    <w:rsid w:val="00312478"/>
    <w:rsid w:val="00315DE7"/>
    <w:rsid w:val="0031695C"/>
    <w:rsid w:val="00317720"/>
    <w:rsid w:val="003202D8"/>
    <w:rsid w:val="0032040C"/>
    <w:rsid w:val="00320EF8"/>
    <w:rsid w:val="00321560"/>
    <w:rsid w:val="00322764"/>
    <w:rsid w:val="00323F62"/>
    <w:rsid w:val="0032533D"/>
    <w:rsid w:val="00327493"/>
    <w:rsid w:val="003276C6"/>
    <w:rsid w:val="003279AB"/>
    <w:rsid w:val="00330661"/>
    <w:rsid w:val="00330C9B"/>
    <w:rsid w:val="00330D79"/>
    <w:rsid w:val="003311FE"/>
    <w:rsid w:val="00332364"/>
    <w:rsid w:val="003347B6"/>
    <w:rsid w:val="00334C59"/>
    <w:rsid w:val="00340BF5"/>
    <w:rsid w:val="003440D4"/>
    <w:rsid w:val="00346557"/>
    <w:rsid w:val="00351D20"/>
    <w:rsid w:val="00352279"/>
    <w:rsid w:val="00352D8D"/>
    <w:rsid w:val="00353A58"/>
    <w:rsid w:val="003545E5"/>
    <w:rsid w:val="00354F2B"/>
    <w:rsid w:val="00356467"/>
    <w:rsid w:val="00356A82"/>
    <w:rsid w:val="003572C1"/>
    <w:rsid w:val="00360654"/>
    <w:rsid w:val="00360C82"/>
    <w:rsid w:val="003634CE"/>
    <w:rsid w:val="003668F6"/>
    <w:rsid w:val="0037233D"/>
    <w:rsid w:val="00375350"/>
    <w:rsid w:val="003758A8"/>
    <w:rsid w:val="0037666F"/>
    <w:rsid w:val="00385575"/>
    <w:rsid w:val="00385A78"/>
    <w:rsid w:val="00385EB0"/>
    <w:rsid w:val="00387654"/>
    <w:rsid w:val="003935F5"/>
    <w:rsid w:val="00395572"/>
    <w:rsid w:val="00395DFC"/>
    <w:rsid w:val="003A16EA"/>
    <w:rsid w:val="003A1CB5"/>
    <w:rsid w:val="003B15EC"/>
    <w:rsid w:val="003B1CB7"/>
    <w:rsid w:val="003B2975"/>
    <w:rsid w:val="003B2E48"/>
    <w:rsid w:val="003B4CD9"/>
    <w:rsid w:val="003B5B95"/>
    <w:rsid w:val="003B6698"/>
    <w:rsid w:val="003C03E9"/>
    <w:rsid w:val="003C0A1B"/>
    <w:rsid w:val="003C35C9"/>
    <w:rsid w:val="003C5672"/>
    <w:rsid w:val="003D0C46"/>
    <w:rsid w:val="003D0CA4"/>
    <w:rsid w:val="003D28FE"/>
    <w:rsid w:val="003D54B9"/>
    <w:rsid w:val="003D6F24"/>
    <w:rsid w:val="003E068E"/>
    <w:rsid w:val="003E2B1B"/>
    <w:rsid w:val="003E359C"/>
    <w:rsid w:val="003E4E45"/>
    <w:rsid w:val="003E5014"/>
    <w:rsid w:val="003E6840"/>
    <w:rsid w:val="003F07FA"/>
    <w:rsid w:val="003F5648"/>
    <w:rsid w:val="003F703D"/>
    <w:rsid w:val="003F7290"/>
    <w:rsid w:val="003F75A9"/>
    <w:rsid w:val="0040085D"/>
    <w:rsid w:val="004008F4"/>
    <w:rsid w:val="00400BF1"/>
    <w:rsid w:val="0040278B"/>
    <w:rsid w:val="00402E79"/>
    <w:rsid w:val="00405074"/>
    <w:rsid w:val="00406930"/>
    <w:rsid w:val="00406FC4"/>
    <w:rsid w:val="00407174"/>
    <w:rsid w:val="00412A86"/>
    <w:rsid w:val="00412EE6"/>
    <w:rsid w:val="0041612D"/>
    <w:rsid w:val="004177C3"/>
    <w:rsid w:val="00422578"/>
    <w:rsid w:val="0042367F"/>
    <w:rsid w:val="004270F7"/>
    <w:rsid w:val="00427323"/>
    <w:rsid w:val="0043130F"/>
    <w:rsid w:val="00432454"/>
    <w:rsid w:val="00433274"/>
    <w:rsid w:val="00433DE3"/>
    <w:rsid w:val="00441B4B"/>
    <w:rsid w:val="0044294D"/>
    <w:rsid w:val="00442DE9"/>
    <w:rsid w:val="00447D68"/>
    <w:rsid w:val="00452341"/>
    <w:rsid w:val="00456DEA"/>
    <w:rsid w:val="004574E2"/>
    <w:rsid w:val="00457A55"/>
    <w:rsid w:val="00467AA4"/>
    <w:rsid w:val="00472582"/>
    <w:rsid w:val="004801E1"/>
    <w:rsid w:val="00482E2F"/>
    <w:rsid w:val="00485DAB"/>
    <w:rsid w:val="00485EFF"/>
    <w:rsid w:val="00486096"/>
    <w:rsid w:val="0049222B"/>
    <w:rsid w:val="0049226F"/>
    <w:rsid w:val="00493351"/>
    <w:rsid w:val="004A328B"/>
    <w:rsid w:val="004A42EF"/>
    <w:rsid w:val="004A7260"/>
    <w:rsid w:val="004A7AC2"/>
    <w:rsid w:val="004A7D8E"/>
    <w:rsid w:val="004B1A45"/>
    <w:rsid w:val="004B48E3"/>
    <w:rsid w:val="004B5D1B"/>
    <w:rsid w:val="004B602D"/>
    <w:rsid w:val="004C2AC3"/>
    <w:rsid w:val="004C46B3"/>
    <w:rsid w:val="004D24E0"/>
    <w:rsid w:val="004D5CFF"/>
    <w:rsid w:val="004D5E57"/>
    <w:rsid w:val="004D6EC0"/>
    <w:rsid w:val="004E266D"/>
    <w:rsid w:val="004E3A55"/>
    <w:rsid w:val="004E401C"/>
    <w:rsid w:val="004E53EF"/>
    <w:rsid w:val="004F0BEF"/>
    <w:rsid w:val="00500A4F"/>
    <w:rsid w:val="00501271"/>
    <w:rsid w:val="00501889"/>
    <w:rsid w:val="00501B42"/>
    <w:rsid w:val="00502476"/>
    <w:rsid w:val="00503A20"/>
    <w:rsid w:val="005051D5"/>
    <w:rsid w:val="00511F52"/>
    <w:rsid w:val="00514AAD"/>
    <w:rsid w:val="00514E29"/>
    <w:rsid w:val="00521EBB"/>
    <w:rsid w:val="00522A71"/>
    <w:rsid w:val="00526EA5"/>
    <w:rsid w:val="005304EE"/>
    <w:rsid w:val="00531B01"/>
    <w:rsid w:val="0053692D"/>
    <w:rsid w:val="0054005B"/>
    <w:rsid w:val="005403F4"/>
    <w:rsid w:val="00540EE5"/>
    <w:rsid w:val="0054182F"/>
    <w:rsid w:val="005436AA"/>
    <w:rsid w:val="00544001"/>
    <w:rsid w:val="005448F4"/>
    <w:rsid w:val="00544F65"/>
    <w:rsid w:val="0054610F"/>
    <w:rsid w:val="00547FF9"/>
    <w:rsid w:val="00556D9B"/>
    <w:rsid w:val="00557989"/>
    <w:rsid w:val="0056067F"/>
    <w:rsid w:val="00564870"/>
    <w:rsid w:val="00571F9A"/>
    <w:rsid w:val="00572CF5"/>
    <w:rsid w:val="00573775"/>
    <w:rsid w:val="005757A1"/>
    <w:rsid w:val="005770E2"/>
    <w:rsid w:val="00580B59"/>
    <w:rsid w:val="005819AF"/>
    <w:rsid w:val="00582CF8"/>
    <w:rsid w:val="00585A28"/>
    <w:rsid w:val="00585C8A"/>
    <w:rsid w:val="005910A6"/>
    <w:rsid w:val="0059155D"/>
    <w:rsid w:val="00594E9D"/>
    <w:rsid w:val="00595C7C"/>
    <w:rsid w:val="005969A8"/>
    <w:rsid w:val="00597733"/>
    <w:rsid w:val="005A4C99"/>
    <w:rsid w:val="005B4FB6"/>
    <w:rsid w:val="005B6089"/>
    <w:rsid w:val="005B6F62"/>
    <w:rsid w:val="005C170F"/>
    <w:rsid w:val="005C2047"/>
    <w:rsid w:val="005C2AB3"/>
    <w:rsid w:val="005C3F62"/>
    <w:rsid w:val="005C5384"/>
    <w:rsid w:val="005C607F"/>
    <w:rsid w:val="005C624B"/>
    <w:rsid w:val="005C7257"/>
    <w:rsid w:val="005C7DE2"/>
    <w:rsid w:val="005D5803"/>
    <w:rsid w:val="005E0E61"/>
    <w:rsid w:val="005E13BE"/>
    <w:rsid w:val="005E1F0C"/>
    <w:rsid w:val="005E51CD"/>
    <w:rsid w:val="005E69B4"/>
    <w:rsid w:val="005F47EA"/>
    <w:rsid w:val="005F4B38"/>
    <w:rsid w:val="005F5DC6"/>
    <w:rsid w:val="006013E1"/>
    <w:rsid w:val="00603C1D"/>
    <w:rsid w:val="006057F7"/>
    <w:rsid w:val="00607810"/>
    <w:rsid w:val="0061157B"/>
    <w:rsid w:val="006141E2"/>
    <w:rsid w:val="00616A26"/>
    <w:rsid w:val="00622B10"/>
    <w:rsid w:val="00624A40"/>
    <w:rsid w:val="006329C7"/>
    <w:rsid w:val="00635E82"/>
    <w:rsid w:val="0063770D"/>
    <w:rsid w:val="00642559"/>
    <w:rsid w:val="006437EA"/>
    <w:rsid w:val="00643E43"/>
    <w:rsid w:val="00644325"/>
    <w:rsid w:val="006450D6"/>
    <w:rsid w:val="00650583"/>
    <w:rsid w:val="006505E1"/>
    <w:rsid w:val="00650665"/>
    <w:rsid w:val="00650976"/>
    <w:rsid w:val="006534D6"/>
    <w:rsid w:val="00655534"/>
    <w:rsid w:val="006577C0"/>
    <w:rsid w:val="0066009B"/>
    <w:rsid w:val="00660C69"/>
    <w:rsid w:val="006626F5"/>
    <w:rsid w:val="00663901"/>
    <w:rsid w:val="00666F3A"/>
    <w:rsid w:val="00667830"/>
    <w:rsid w:val="00671D92"/>
    <w:rsid w:val="00673D90"/>
    <w:rsid w:val="00674576"/>
    <w:rsid w:val="00676980"/>
    <w:rsid w:val="00681BE6"/>
    <w:rsid w:val="006821D3"/>
    <w:rsid w:val="00682E6C"/>
    <w:rsid w:val="00686235"/>
    <w:rsid w:val="0068732A"/>
    <w:rsid w:val="00687868"/>
    <w:rsid w:val="006905F2"/>
    <w:rsid w:val="00691C03"/>
    <w:rsid w:val="0069299B"/>
    <w:rsid w:val="00694A3B"/>
    <w:rsid w:val="00694C6E"/>
    <w:rsid w:val="0069628F"/>
    <w:rsid w:val="00696612"/>
    <w:rsid w:val="00697E29"/>
    <w:rsid w:val="006A15EF"/>
    <w:rsid w:val="006A1DD6"/>
    <w:rsid w:val="006A27AE"/>
    <w:rsid w:val="006A361D"/>
    <w:rsid w:val="006A423A"/>
    <w:rsid w:val="006A492E"/>
    <w:rsid w:val="006A6D16"/>
    <w:rsid w:val="006A72BF"/>
    <w:rsid w:val="006B1C82"/>
    <w:rsid w:val="006B302E"/>
    <w:rsid w:val="006B30C4"/>
    <w:rsid w:val="006B3894"/>
    <w:rsid w:val="006B55CB"/>
    <w:rsid w:val="006B7651"/>
    <w:rsid w:val="006B7B43"/>
    <w:rsid w:val="006C00C9"/>
    <w:rsid w:val="006C05CC"/>
    <w:rsid w:val="006C1894"/>
    <w:rsid w:val="006C3A00"/>
    <w:rsid w:val="006C4CB9"/>
    <w:rsid w:val="006C5A19"/>
    <w:rsid w:val="006D1271"/>
    <w:rsid w:val="006D2A16"/>
    <w:rsid w:val="006D7881"/>
    <w:rsid w:val="006E0EC9"/>
    <w:rsid w:val="006E4E0A"/>
    <w:rsid w:val="006E5F81"/>
    <w:rsid w:val="006E6ACE"/>
    <w:rsid w:val="006E77DB"/>
    <w:rsid w:val="006F1249"/>
    <w:rsid w:val="006F3294"/>
    <w:rsid w:val="006F346F"/>
    <w:rsid w:val="006F46BF"/>
    <w:rsid w:val="006F794F"/>
    <w:rsid w:val="00700970"/>
    <w:rsid w:val="00700B3F"/>
    <w:rsid w:val="00700C2B"/>
    <w:rsid w:val="00701721"/>
    <w:rsid w:val="007043E8"/>
    <w:rsid w:val="007046BF"/>
    <w:rsid w:val="007060E9"/>
    <w:rsid w:val="00707013"/>
    <w:rsid w:val="00710C14"/>
    <w:rsid w:val="00712E02"/>
    <w:rsid w:val="007178B8"/>
    <w:rsid w:val="0072008E"/>
    <w:rsid w:val="00720868"/>
    <w:rsid w:val="00722243"/>
    <w:rsid w:val="00726F5D"/>
    <w:rsid w:val="00727D33"/>
    <w:rsid w:val="00727E4A"/>
    <w:rsid w:val="007332C8"/>
    <w:rsid w:val="0073431C"/>
    <w:rsid w:val="007379FF"/>
    <w:rsid w:val="00740197"/>
    <w:rsid w:val="00740F6E"/>
    <w:rsid w:val="007412B3"/>
    <w:rsid w:val="007511C4"/>
    <w:rsid w:val="007522F8"/>
    <w:rsid w:val="007530B5"/>
    <w:rsid w:val="0075328C"/>
    <w:rsid w:val="0075479B"/>
    <w:rsid w:val="007566D0"/>
    <w:rsid w:val="00763EA4"/>
    <w:rsid w:val="00764A8C"/>
    <w:rsid w:val="00765825"/>
    <w:rsid w:val="00767E3F"/>
    <w:rsid w:val="00770BAF"/>
    <w:rsid w:val="00772513"/>
    <w:rsid w:val="007737F4"/>
    <w:rsid w:val="007749E0"/>
    <w:rsid w:val="0077679F"/>
    <w:rsid w:val="00784557"/>
    <w:rsid w:val="00787B22"/>
    <w:rsid w:val="00791859"/>
    <w:rsid w:val="00794FDE"/>
    <w:rsid w:val="00795F64"/>
    <w:rsid w:val="007A042D"/>
    <w:rsid w:val="007A158A"/>
    <w:rsid w:val="007A28B9"/>
    <w:rsid w:val="007A4A3F"/>
    <w:rsid w:val="007A5397"/>
    <w:rsid w:val="007A5A79"/>
    <w:rsid w:val="007A6167"/>
    <w:rsid w:val="007A656C"/>
    <w:rsid w:val="007A7E4C"/>
    <w:rsid w:val="007B102D"/>
    <w:rsid w:val="007B148E"/>
    <w:rsid w:val="007B234D"/>
    <w:rsid w:val="007B5107"/>
    <w:rsid w:val="007B6FDD"/>
    <w:rsid w:val="007C01FB"/>
    <w:rsid w:val="007C0285"/>
    <w:rsid w:val="007C4D18"/>
    <w:rsid w:val="007C556F"/>
    <w:rsid w:val="007C7C53"/>
    <w:rsid w:val="007D02BD"/>
    <w:rsid w:val="007D1F51"/>
    <w:rsid w:val="007D4C00"/>
    <w:rsid w:val="007D5273"/>
    <w:rsid w:val="007E0008"/>
    <w:rsid w:val="007E22E0"/>
    <w:rsid w:val="007E44B4"/>
    <w:rsid w:val="007E4DFA"/>
    <w:rsid w:val="007E5863"/>
    <w:rsid w:val="007E6FEA"/>
    <w:rsid w:val="007F0A3A"/>
    <w:rsid w:val="007F7045"/>
    <w:rsid w:val="00804D31"/>
    <w:rsid w:val="00805824"/>
    <w:rsid w:val="008114D0"/>
    <w:rsid w:val="008139E3"/>
    <w:rsid w:val="00821180"/>
    <w:rsid w:val="00821563"/>
    <w:rsid w:val="00821DB8"/>
    <w:rsid w:val="00823EB6"/>
    <w:rsid w:val="00826EA9"/>
    <w:rsid w:val="0082726F"/>
    <w:rsid w:val="00827399"/>
    <w:rsid w:val="00830646"/>
    <w:rsid w:val="00830EC9"/>
    <w:rsid w:val="0083274A"/>
    <w:rsid w:val="00833631"/>
    <w:rsid w:val="00835C83"/>
    <w:rsid w:val="00835ECC"/>
    <w:rsid w:val="00836DC6"/>
    <w:rsid w:val="00837CA1"/>
    <w:rsid w:val="008408A5"/>
    <w:rsid w:val="00842B56"/>
    <w:rsid w:val="00843C15"/>
    <w:rsid w:val="00845E0E"/>
    <w:rsid w:val="00851636"/>
    <w:rsid w:val="00851DBA"/>
    <w:rsid w:val="00853333"/>
    <w:rsid w:val="008547D3"/>
    <w:rsid w:val="008559B0"/>
    <w:rsid w:val="00855DB5"/>
    <w:rsid w:val="00856A48"/>
    <w:rsid w:val="00856D95"/>
    <w:rsid w:val="0086035C"/>
    <w:rsid w:val="008628EE"/>
    <w:rsid w:val="0086384B"/>
    <w:rsid w:val="00864D0C"/>
    <w:rsid w:val="0087285C"/>
    <w:rsid w:val="0087425D"/>
    <w:rsid w:val="00880805"/>
    <w:rsid w:val="00880BE5"/>
    <w:rsid w:val="00880D2C"/>
    <w:rsid w:val="00890FB1"/>
    <w:rsid w:val="00897D5A"/>
    <w:rsid w:val="008A2304"/>
    <w:rsid w:val="008A396C"/>
    <w:rsid w:val="008A5E3E"/>
    <w:rsid w:val="008A6FA7"/>
    <w:rsid w:val="008A7FBC"/>
    <w:rsid w:val="008B0030"/>
    <w:rsid w:val="008B03A6"/>
    <w:rsid w:val="008B2B15"/>
    <w:rsid w:val="008B31F6"/>
    <w:rsid w:val="008B4526"/>
    <w:rsid w:val="008B7178"/>
    <w:rsid w:val="008B718B"/>
    <w:rsid w:val="008B7963"/>
    <w:rsid w:val="008C253F"/>
    <w:rsid w:val="008C2D89"/>
    <w:rsid w:val="008C4075"/>
    <w:rsid w:val="008C5286"/>
    <w:rsid w:val="008C7B08"/>
    <w:rsid w:val="008D1DA1"/>
    <w:rsid w:val="008D2810"/>
    <w:rsid w:val="008D2C1B"/>
    <w:rsid w:val="008D3CF5"/>
    <w:rsid w:val="008D74EF"/>
    <w:rsid w:val="008E4B7F"/>
    <w:rsid w:val="008E4C91"/>
    <w:rsid w:val="008E72AF"/>
    <w:rsid w:val="008E7599"/>
    <w:rsid w:val="008E7918"/>
    <w:rsid w:val="008F4422"/>
    <w:rsid w:val="008F5739"/>
    <w:rsid w:val="008F6506"/>
    <w:rsid w:val="008F7A1B"/>
    <w:rsid w:val="00900234"/>
    <w:rsid w:val="00901049"/>
    <w:rsid w:val="00902E8E"/>
    <w:rsid w:val="00904767"/>
    <w:rsid w:val="00906CD8"/>
    <w:rsid w:val="009072BF"/>
    <w:rsid w:val="00907743"/>
    <w:rsid w:val="00910D8E"/>
    <w:rsid w:val="0091124B"/>
    <w:rsid w:val="009154CE"/>
    <w:rsid w:val="009231C8"/>
    <w:rsid w:val="00923331"/>
    <w:rsid w:val="00924405"/>
    <w:rsid w:val="0092561A"/>
    <w:rsid w:val="00931049"/>
    <w:rsid w:val="00931B8F"/>
    <w:rsid w:val="009321BA"/>
    <w:rsid w:val="00935A78"/>
    <w:rsid w:val="00936D24"/>
    <w:rsid w:val="00936FF1"/>
    <w:rsid w:val="00940A95"/>
    <w:rsid w:val="00940DFB"/>
    <w:rsid w:val="009411A1"/>
    <w:rsid w:val="009427BE"/>
    <w:rsid w:val="009437AF"/>
    <w:rsid w:val="009453B8"/>
    <w:rsid w:val="0094582A"/>
    <w:rsid w:val="00951705"/>
    <w:rsid w:val="009518C8"/>
    <w:rsid w:val="00952C91"/>
    <w:rsid w:val="0095308D"/>
    <w:rsid w:val="0095434F"/>
    <w:rsid w:val="00960C1D"/>
    <w:rsid w:val="009616D8"/>
    <w:rsid w:val="00962D5A"/>
    <w:rsid w:val="00963123"/>
    <w:rsid w:val="0096530C"/>
    <w:rsid w:val="009653BB"/>
    <w:rsid w:val="0096635F"/>
    <w:rsid w:val="00970DF8"/>
    <w:rsid w:val="00974DB5"/>
    <w:rsid w:val="00976EE7"/>
    <w:rsid w:val="00977DD4"/>
    <w:rsid w:val="00980FD0"/>
    <w:rsid w:val="0098263A"/>
    <w:rsid w:val="00984637"/>
    <w:rsid w:val="0099107A"/>
    <w:rsid w:val="00991FEA"/>
    <w:rsid w:val="00993860"/>
    <w:rsid w:val="00994451"/>
    <w:rsid w:val="00995EE0"/>
    <w:rsid w:val="00995F3C"/>
    <w:rsid w:val="009A283D"/>
    <w:rsid w:val="009A4292"/>
    <w:rsid w:val="009A47E5"/>
    <w:rsid w:val="009A61ED"/>
    <w:rsid w:val="009B41AB"/>
    <w:rsid w:val="009B5475"/>
    <w:rsid w:val="009B6B37"/>
    <w:rsid w:val="009C12BE"/>
    <w:rsid w:val="009C4D71"/>
    <w:rsid w:val="009C7EDE"/>
    <w:rsid w:val="009E1432"/>
    <w:rsid w:val="009E38DB"/>
    <w:rsid w:val="009E3A93"/>
    <w:rsid w:val="009E3AE5"/>
    <w:rsid w:val="009E4BCB"/>
    <w:rsid w:val="009E4C1A"/>
    <w:rsid w:val="009E57EF"/>
    <w:rsid w:val="009E7934"/>
    <w:rsid w:val="009F2995"/>
    <w:rsid w:val="009F3A86"/>
    <w:rsid w:val="009F6918"/>
    <w:rsid w:val="00A007F4"/>
    <w:rsid w:val="00A019B4"/>
    <w:rsid w:val="00A04EE9"/>
    <w:rsid w:val="00A07452"/>
    <w:rsid w:val="00A109C1"/>
    <w:rsid w:val="00A13DDB"/>
    <w:rsid w:val="00A15983"/>
    <w:rsid w:val="00A1661F"/>
    <w:rsid w:val="00A1776C"/>
    <w:rsid w:val="00A20C67"/>
    <w:rsid w:val="00A245AA"/>
    <w:rsid w:val="00A24F79"/>
    <w:rsid w:val="00A26DE7"/>
    <w:rsid w:val="00A30516"/>
    <w:rsid w:val="00A307AB"/>
    <w:rsid w:val="00A30DA5"/>
    <w:rsid w:val="00A3137E"/>
    <w:rsid w:val="00A31C9A"/>
    <w:rsid w:val="00A32FE7"/>
    <w:rsid w:val="00A33A89"/>
    <w:rsid w:val="00A33B19"/>
    <w:rsid w:val="00A3470E"/>
    <w:rsid w:val="00A35415"/>
    <w:rsid w:val="00A3615D"/>
    <w:rsid w:val="00A422F2"/>
    <w:rsid w:val="00A44262"/>
    <w:rsid w:val="00A45456"/>
    <w:rsid w:val="00A45ED7"/>
    <w:rsid w:val="00A46E97"/>
    <w:rsid w:val="00A479F8"/>
    <w:rsid w:val="00A47C43"/>
    <w:rsid w:val="00A47C7B"/>
    <w:rsid w:val="00A51140"/>
    <w:rsid w:val="00A5301D"/>
    <w:rsid w:val="00A54139"/>
    <w:rsid w:val="00A5543E"/>
    <w:rsid w:val="00A610E6"/>
    <w:rsid w:val="00A62A70"/>
    <w:rsid w:val="00A62B69"/>
    <w:rsid w:val="00A6435F"/>
    <w:rsid w:val="00A65FDA"/>
    <w:rsid w:val="00A66E3F"/>
    <w:rsid w:val="00A6751D"/>
    <w:rsid w:val="00A76FD0"/>
    <w:rsid w:val="00A80C43"/>
    <w:rsid w:val="00A81A73"/>
    <w:rsid w:val="00A82BBA"/>
    <w:rsid w:val="00A91F24"/>
    <w:rsid w:val="00A923FD"/>
    <w:rsid w:val="00A933F6"/>
    <w:rsid w:val="00A95DD7"/>
    <w:rsid w:val="00A96DFA"/>
    <w:rsid w:val="00A971AC"/>
    <w:rsid w:val="00AA002A"/>
    <w:rsid w:val="00AA37D5"/>
    <w:rsid w:val="00AA3D40"/>
    <w:rsid w:val="00AA453C"/>
    <w:rsid w:val="00AA7B68"/>
    <w:rsid w:val="00AB1D11"/>
    <w:rsid w:val="00AC166C"/>
    <w:rsid w:val="00AC1C7B"/>
    <w:rsid w:val="00AC2310"/>
    <w:rsid w:val="00AC282B"/>
    <w:rsid w:val="00AC6D14"/>
    <w:rsid w:val="00AD0A86"/>
    <w:rsid w:val="00AD187B"/>
    <w:rsid w:val="00AD1909"/>
    <w:rsid w:val="00AE052B"/>
    <w:rsid w:val="00AE0C8B"/>
    <w:rsid w:val="00AE17E5"/>
    <w:rsid w:val="00AE184F"/>
    <w:rsid w:val="00AE1957"/>
    <w:rsid w:val="00AE4062"/>
    <w:rsid w:val="00AE6224"/>
    <w:rsid w:val="00AE774C"/>
    <w:rsid w:val="00AF13BA"/>
    <w:rsid w:val="00AF388B"/>
    <w:rsid w:val="00AF4445"/>
    <w:rsid w:val="00B046A6"/>
    <w:rsid w:val="00B1051A"/>
    <w:rsid w:val="00B12468"/>
    <w:rsid w:val="00B12AA4"/>
    <w:rsid w:val="00B1314A"/>
    <w:rsid w:val="00B15BB9"/>
    <w:rsid w:val="00B210E7"/>
    <w:rsid w:val="00B22B9C"/>
    <w:rsid w:val="00B23982"/>
    <w:rsid w:val="00B23CAC"/>
    <w:rsid w:val="00B24588"/>
    <w:rsid w:val="00B24B92"/>
    <w:rsid w:val="00B25E6C"/>
    <w:rsid w:val="00B319C6"/>
    <w:rsid w:val="00B33A42"/>
    <w:rsid w:val="00B3647B"/>
    <w:rsid w:val="00B376EE"/>
    <w:rsid w:val="00B401C6"/>
    <w:rsid w:val="00B40DBE"/>
    <w:rsid w:val="00B412BF"/>
    <w:rsid w:val="00B4151F"/>
    <w:rsid w:val="00B41AF6"/>
    <w:rsid w:val="00B428DE"/>
    <w:rsid w:val="00B438A9"/>
    <w:rsid w:val="00B445D0"/>
    <w:rsid w:val="00B45D06"/>
    <w:rsid w:val="00B46DC9"/>
    <w:rsid w:val="00B50915"/>
    <w:rsid w:val="00B52750"/>
    <w:rsid w:val="00B56D70"/>
    <w:rsid w:val="00B5782A"/>
    <w:rsid w:val="00B578AC"/>
    <w:rsid w:val="00B60863"/>
    <w:rsid w:val="00B640FB"/>
    <w:rsid w:val="00B653A5"/>
    <w:rsid w:val="00B67468"/>
    <w:rsid w:val="00B7006F"/>
    <w:rsid w:val="00B7098B"/>
    <w:rsid w:val="00B70B94"/>
    <w:rsid w:val="00B7263E"/>
    <w:rsid w:val="00B7364A"/>
    <w:rsid w:val="00B74B9F"/>
    <w:rsid w:val="00B750A4"/>
    <w:rsid w:val="00B76D5C"/>
    <w:rsid w:val="00B838B9"/>
    <w:rsid w:val="00B871E5"/>
    <w:rsid w:val="00B904D5"/>
    <w:rsid w:val="00B91281"/>
    <w:rsid w:val="00B9194F"/>
    <w:rsid w:val="00B969AD"/>
    <w:rsid w:val="00BA0577"/>
    <w:rsid w:val="00BA17C5"/>
    <w:rsid w:val="00BA4E0C"/>
    <w:rsid w:val="00BA655C"/>
    <w:rsid w:val="00BB00CD"/>
    <w:rsid w:val="00BB173D"/>
    <w:rsid w:val="00BB1E6F"/>
    <w:rsid w:val="00BB21BB"/>
    <w:rsid w:val="00BB43DA"/>
    <w:rsid w:val="00BB53DC"/>
    <w:rsid w:val="00BB63C0"/>
    <w:rsid w:val="00BB6CBD"/>
    <w:rsid w:val="00BC0CB4"/>
    <w:rsid w:val="00BC0D06"/>
    <w:rsid w:val="00BC11B3"/>
    <w:rsid w:val="00BC2ADB"/>
    <w:rsid w:val="00BC5780"/>
    <w:rsid w:val="00BD1C1C"/>
    <w:rsid w:val="00BD32FF"/>
    <w:rsid w:val="00BD398A"/>
    <w:rsid w:val="00BE4834"/>
    <w:rsid w:val="00BE5205"/>
    <w:rsid w:val="00BE6376"/>
    <w:rsid w:val="00BF0408"/>
    <w:rsid w:val="00BF19ED"/>
    <w:rsid w:val="00BF1A97"/>
    <w:rsid w:val="00BF1E42"/>
    <w:rsid w:val="00BF37C0"/>
    <w:rsid w:val="00BF4170"/>
    <w:rsid w:val="00BF48F0"/>
    <w:rsid w:val="00BF5724"/>
    <w:rsid w:val="00BF7AF8"/>
    <w:rsid w:val="00C01723"/>
    <w:rsid w:val="00C021E1"/>
    <w:rsid w:val="00C027AC"/>
    <w:rsid w:val="00C03B7B"/>
    <w:rsid w:val="00C0425B"/>
    <w:rsid w:val="00C12C41"/>
    <w:rsid w:val="00C14E82"/>
    <w:rsid w:val="00C16CC9"/>
    <w:rsid w:val="00C21DA2"/>
    <w:rsid w:val="00C22259"/>
    <w:rsid w:val="00C239B1"/>
    <w:rsid w:val="00C24C01"/>
    <w:rsid w:val="00C2573B"/>
    <w:rsid w:val="00C268E7"/>
    <w:rsid w:val="00C27564"/>
    <w:rsid w:val="00C32DFC"/>
    <w:rsid w:val="00C34213"/>
    <w:rsid w:val="00C34293"/>
    <w:rsid w:val="00C34995"/>
    <w:rsid w:val="00C35D16"/>
    <w:rsid w:val="00C367FE"/>
    <w:rsid w:val="00C42611"/>
    <w:rsid w:val="00C43087"/>
    <w:rsid w:val="00C5429E"/>
    <w:rsid w:val="00C545E8"/>
    <w:rsid w:val="00C55FE4"/>
    <w:rsid w:val="00C570A8"/>
    <w:rsid w:val="00C57A9B"/>
    <w:rsid w:val="00C614CA"/>
    <w:rsid w:val="00C64730"/>
    <w:rsid w:val="00C7000E"/>
    <w:rsid w:val="00C70A01"/>
    <w:rsid w:val="00C71879"/>
    <w:rsid w:val="00C71CA8"/>
    <w:rsid w:val="00C72F24"/>
    <w:rsid w:val="00C736C9"/>
    <w:rsid w:val="00C736FB"/>
    <w:rsid w:val="00C80ECA"/>
    <w:rsid w:val="00C812AE"/>
    <w:rsid w:val="00C82447"/>
    <w:rsid w:val="00C843D9"/>
    <w:rsid w:val="00C8754C"/>
    <w:rsid w:val="00C90876"/>
    <w:rsid w:val="00C93173"/>
    <w:rsid w:val="00C935A9"/>
    <w:rsid w:val="00C94925"/>
    <w:rsid w:val="00C96A5D"/>
    <w:rsid w:val="00C96B35"/>
    <w:rsid w:val="00C976EE"/>
    <w:rsid w:val="00CA17F8"/>
    <w:rsid w:val="00CA35FB"/>
    <w:rsid w:val="00CA4B9D"/>
    <w:rsid w:val="00CA6667"/>
    <w:rsid w:val="00CB02C4"/>
    <w:rsid w:val="00CB1149"/>
    <w:rsid w:val="00CC00A2"/>
    <w:rsid w:val="00CC40F0"/>
    <w:rsid w:val="00CC46F8"/>
    <w:rsid w:val="00CD0BF6"/>
    <w:rsid w:val="00CE06F5"/>
    <w:rsid w:val="00CE281E"/>
    <w:rsid w:val="00CE2A5C"/>
    <w:rsid w:val="00CE32EC"/>
    <w:rsid w:val="00CE5925"/>
    <w:rsid w:val="00CE65D5"/>
    <w:rsid w:val="00CE7C8E"/>
    <w:rsid w:val="00CF2367"/>
    <w:rsid w:val="00CF2EAB"/>
    <w:rsid w:val="00CF3481"/>
    <w:rsid w:val="00D0136D"/>
    <w:rsid w:val="00D01A7A"/>
    <w:rsid w:val="00D0418F"/>
    <w:rsid w:val="00D0748E"/>
    <w:rsid w:val="00D10800"/>
    <w:rsid w:val="00D10CC7"/>
    <w:rsid w:val="00D10D0A"/>
    <w:rsid w:val="00D11674"/>
    <w:rsid w:val="00D176CB"/>
    <w:rsid w:val="00D179B5"/>
    <w:rsid w:val="00D20785"/>
    <w:rsid w:val="00D224DF"/>
    <w:rsid w:val="00D273D2"/>
    <w:rsid w:val="00D3150C"/>
    <w:rsid w:val="00D32354"/>
    <w:rsid w:val="00D33343"/>
    <w:rsid w:val="00D33A31"/>
    <w:rsid w:val="00D34739"/>
    <w:rsid w:val="00D36B03"/>
    <w:rsid w:val="00D4613C"/>
    <w:rsid w:val="00D467E6"/>
    <w:rsid w:val="00D50765"/>
    <w:rsid w:val="00D5636F"/>
    <w:rsid w:val="00D57901"/>
    <w:rsid w:val="00D57BFB"/>
    <w:rsid w:val="00D62299"/>
    <w:rsid w:val="00D64303"/>
    <w:rsid w:val="00D65078"/>
    <w:rsid w:val="00D66D4A"/>
    <w:rsid w:val="00D70755"/>
    <w:rsid w:val="00D72901"/>
    <w:rsid w:val="00D73BBC"/>
    <w:rsid w:val="00D74B3F"/>
    <w:rsid w:val="00D756B3"/>
    <w:rsid w:val="00D7642C"/>
    <w:rsid w:val="00D776DA"/>
    <w:rsid w:val="00D818FC"/>
    <w:rsid w:val="00D81B80"/>
    <w:rsid w:val="00D81F57"/>
    <w:rsid w:val="00D82043"/>
    <w:rsid w:val="00D87AEC"/>
    <w:rsid w:val="00D90B89"/>
    <w:rsid w:val="00D97628"/>
    <w:rsid w:val="00DA1725"/>
    <w:rsid w:val="00DA4013"/>
    <w:rsid w:val="00DA40E5"/>
    <w:rsid w:val="00DA7068"/>
    <w:rsid w:val="00DA7633"/>
    <w:rsid w:val="00DA7CB3"/>
    <w:rsid w:val="00DB0914"/>
    <w:rsid w:val="00DB2878"/>
    <w:rsid w:val="00DB2F43"/>
    <w:rsid w:val="00DB35C1"/>
    <w:rsid w:val="00DB46A2"/>
    <w:rsid w:val="00DB4D86"/>
    <w:rsid w:val="00DB7B64"/>
    <w:rsid w:val="00DB7DF7"/>
    <w:rsid w:val="00DC0B38"/>
    <w:rsid w:val="00DC2646"/>
    <w:rsid w:val="00DC28C3"/>
    <w:rsid w:val="00DC4CC0"/>
    <w:rsid w:val="00DC514B"/>
    <w:rsid w:val="00DC67B4"/>
    <w:rsid w:val="00DD171B"/>
    <w:rsid w:val="00DD361E"/>
    <w:rsid w:val="00DD513A"/>
    <w:rsid w:val="00DD5777"/>
    <w:rsid w:val="00DE0A98"/>
    <w:rsid w:val="00DE25F3"/>
    <w:rsid w:val="00DE27C9"/>
    <w:rsid w:val="00DE2C72"/>
    <w:rsid w:val="00DE4772"/>
    <w:rsid w:val="00DE6B27"/>
    <w:rsid w:val="00DF65A0"/>
    <w:rsid w:val="00E007A1"/>
    <w:rsid w:val="00E04524"/>
    <w:rsid w:val="00E04E36"/>
    <w:rsid w:val="00E0719C"/>
    <w:rsid w:val="00E10A91"/>
    <w:rsid w:val="00E12CE5"/>
    <w:rsid w:val="00E1346A"/>
    <w:rsid w:val="00E14FE7"/>
    <w:rsid w:val="00E15F7D"/>
    <w:rsid w:val="00E17683"/>
    <w:rsid w:val="00E21548"/>
    <w:rsid w:val="00E23F2E"/>
    <w:rsid w:val="00E244C7"/>
    <w:rsid w:val="00E25B82"/>
    <w:rsid w:val="00E316D3"/>
    <w:rsid w:val="00E31834"/>
    <w:rsid w:val="00E31AC0"/>
    <w:rsid w:val="00E31F96"/>
    <w:rsid w:val="00E32926"/>
    <w:rsid w:val="00E3375D"/>
    <w:rsid w:val="00E33C61"/>
    <w:rsid w:val="00E359B6"/>
    <w:rsid w:val="00E37960"/>
    <w:rsid w:val="00E416E7"/>
    <w:rsid w:val="00E43841"/>
    <w:rsid w:val="00E46867"/>
    <w:rsid w:val="00E46B63"/>
    <w:rsid w:val="00E51D21"/>
    <w:rsid w:val="00E557B3"/>
    <w:rsid w:val="00E573E5"/>
    <w:rsid w:val="00E63437"/>
    <w:rsid w:val="00E63744"/>
    <w:rsid w:val="00E64AED"/>
    <w:rsid w:val="00E64B0E"/>
    <w:rsid w:val="00E65618"/>
    <w:rsid w:val="00E67E17"/>
    <w:rsid w:val="00E7058A"/>
    <w:rsid w:val="00E71B61"/>
    <w:rsid w:val="00E7315F"/>
    <w:rsid w:val="00E745EB"/>
    <w:rsid w:val="00E754C8"/>
    <w:rsid w:val="00E76182"/>
    <w:rsid w:val="00E77047"/>
    <w:rsid w:val="00E83C14"/>
    <w:rsid w:val="00E83DC3"/>
    <w:rsid w:val="00E87BD7"/>
    <w:rsid w:val="00E93F75"/>
    <w:rsid w:val="00E941F7"/>
    <w:rsid w:val="00E977A7"/>
    <w:rsid w:val="00E97E26"/>
    <w:rsid w:val="00EA319C"/>
    <w:rsid w:val="00EA3A09"/>
    <w:rsid w:val="00EA4BCB"/>
    <w:rsid w:val="00EA6B58"/>
    <w:rsid w:val="00EA7D0B"/>
    <w:rsid w:val="00EB0396"/>
    <w:rsid w:val="00EB1997"/>
    <w:rsid w:val="00EB30EA"/>
    <w:rsid w:val="00EB713C"/>
    <w:rsid w:val="00EB750F"/>
    <w:rsid w:val="00EC3143"/>
    <w:rsid w:val="00EC649D"/>
    <w:rsid w:val="00EC6801"/>
    <w:rsid w:val="00EC7CF0"/>
    <w:rsid w:val="00ED0828"/>
    <w:rsid w:val="00ED0FE4"/>
    <w:rsid w:val="00ED2147"/>
    <w:rsid w:val="00ED3D01"/>
    <w:rsid w:val="00ED4687"/>
    <w:rsid w:val="00ED5329"/>
    <w:rsid w:val="00ED5A50"/>
    <w:rsid w:val="00ED5B73"/>
    <w:rsid w:val="00ED60A0"/>
    <w:rsid w:val="00ED6373"/>
    <w:rsid w:val="00EE09C8"/>
    <w:rsid w:val="00EE1C4E"/>
    <w:rsid w:val="00EF43EC"/>
    <w:rsid w:val="00F009DA"/>
    <w:rsid w:val="00F012E2"/>
    <w:rsid w:val="00F01E77"/>
    <w:rsid w:val="00F064E7"/>
    <w:rsid w:val="00F10AC1"/>
    <w:rsid w:val="00F1217F"/>
    <w:rsid w:val="00F12C60"/>
    <w:rsid w:val="00F132E5"/>
    <w:rsid w:val="00F151D3"/>
    <w:rsid w:val="00F15A50"/>
    <w:rsid w:val="00F15ADE"/>
    <w:rsid w:val="00F162F4"/>
    <w:rsid w:val="00F168AB"/>
    <w:rsid w:val="00F16AAE"/>
    <w:rsid w:val="00F17B41"/>
    <w:rsid w:val="00F212E7"/>
    <w:rsid w:val="00F212EF"/>
    <w:rsid w:val="00F213E3"/>
    <w:rsid w:val="00F217F4"/>
    <w:rsid w:val="00F22184"/>
    <w:rsid w:val="00F237B7"/>
    <w:rsid w:val="00F23A43"/>
    <w:rsid w:val="00F27F42"/>
    <w:rsid w:val="00F30FE5"/>
    <w:rsid w:val="00F32147"/>
    <w:rsid w:val="00F357F3"/>
    <w:rsid w:val="00F411B2"/>
    <w:rsid w:val="00F41E19"/>
    <w:rsid w:val="00F47C59"/>
    <w:rsid w:val="00F500AD"/>
    <w:rsid w:val="00F50F12"/>
    <w:rsid w:val="00F51580"/>
    <w:rsid w:val="00F57419"/>
    <w:rsid w:val="00F60272"/>
    <w:rsid w:val="00F6168D"/>
    <w:rsid w:val="00F61853"/>
    <w:rsid w:val="00F72DF6"/>
    <w:rsid w:val="00F80117"/>
    <w:rsid w:val="00F82408"/>
    <w:rsid w:val="00F82B3D"/>
    <w:rsid w:val="00F90BC8"/>
    <w:rsid w:val="00F93990"/>
    <w:rsid w:val="00F95191"/>
    <w:rsid w:val="00F954BF"/>
    <w:rsid w:val="00F974DB"/>
    <w:rsid w:val="00FA0D61"/>
    <w:rsid w:val="00FA10D0"/>
    <w:rsid w:val="00FA1B3F"/>
    <w:rsid w:val="00FA1FBB"/>
    <w:rsid w:val="00FA2B84"/>
    <w:rsid w:val="00FA3AE8"/>
    <w:rsid w:val="00FA547E"/>
    <w:rsid w:val="00FA7AB9"/>
    <w:rsid w:val="00FB1662"/>
    <w:rsid w:val="00FB2482"/>
    <w:rsid w:val="00FB4810"/>
    <w:rsid w:val="00FB642A"/>
    <w:rsid w:val="00FB6734"/>
    <w:rsid w:val="00FB6889"/>
    <w:rsid w:val="00FC2293"/>
    <w:rsid w:val="00FC49A4"/>
    <w:rsid w:val="00FC6DF9"/>
    <w:rsid w:val="00FD3D0A"/>
    <w:rsid w:val="00FD3F9C"/>
    <w:rsid w:val="00FD51F4"/>
    <w:rsid w:val="00FD612E"/>
    <w:rsid w:val="00FE0BF8"/>
    <w:rsid w:val="00FE0C3E"/>
    <w:rsid w:val="00FE2E8A"/>
    <w:rsid w:val="00FE31B8"/>
    <w:rsid w:val="00FE5AD5"/>
    <w:rsid w:val="00FE61B6"/>
    <w:rsid w:val="00FE7043"/>
    <w:rsid w:val="00FE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8B9A2"/>
  <w15:docId w15:val="{087B35B5-EE86-4834-BC9B-A17547B0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18"/>
        <w:szCs w:val="18"/>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143"/>
  </w:style>
  <w:style w:type="paragraph" w:styleId="Heading1">
    <w:name w:val="heading 1"/>
    <w:basedOn w:val="Normal"/>
    <w:next w:val="Normal"/>
    <w:qFormat/>
    <w:rsid w:val="00DC2646"/>
    <w:pPr>
      <w:keepNext/>
      <w:numPr>
        <w:numId w:val="5"/>
      </w:numPr>
      <w:jc w:val="center"/>
      <w:outlineLvl w:val="0"/>
    </w:pPr>
    <w:rPr>
      <w:rFonts w:ascii="Arial" w:hAnsi="Arial"/>
      <w:b/>
      <w:sz w:val="20"/>
      <w:szCs w:val="20"/>
      <w:u w:val="single"/>
    </w:rPr>
  </w:style>
  <w:style w:type="paragraph" w:styleId="Heading2">
    <w:name w:val="heading 2"/>
    <w:basedOn w:val="Normal"/>
    <w:next w:val="Normal"/>
    <w:qFormat/>
    <w:rsid w:val="00DC2646"/>
    <w:pPr>
      <w:keepNext/>
      <w:numPr>
        <w:ilvl w:val="1"/>
        <w:numId w:val="5"/>
      </w:numPr>
      <w:tabs>
        <w:tab w:val="left" w:pos="6480"/>
      </w:tabs>
      <w:jc w:val="center"/>
      <w:outlineLvl w:val="1"/>
    </w:pPr>
    <w:rPr>
      <w:rFonts w:ascii="Arial" w:hAnsi="Arial"/>
      <w:b/>
      <w:sz w:val="20"/>
      <w:szCs w:val="20"/>
    </w:rPr>
  </w:style>
  <w:style w:type="paragraph" w:styleId="Heading3">
    <w:name w:val="heading 3"/>
    <w:basedOn w:val="Normal"/>
    <w:next w:val="Normal"/>
    <w:qFormat/>
    <w:rsid w:val="004B1A45"/>
    <w:pPr>
      <w:keepNext/>
      <w:tabs>
        <w:tab w:val="left" w:pos="4230"/>
      </w:tabs>
      <w:spacing w:before="80" w:after="80" w:line="160" w:lineRule="exact"/>
      <w:jc w:val="center"/>
      <w:outlineLvl w:val="2"/>
    </w:pPr>
    <w:rPr>
      <w:rFonts w:ascii="Arial" w:hAnsi="Arial"/>
      <w:b/>
      <w:bCs/>
      <w:color w:val="333333"/>
      <w:sz w:val="16"/>
      <w:szCs w:val="20"/>
    </w:rPr>
  </w:style>
  <w:style w:type="paragraph" w:styleId="Heading6">
    <w:name w:val="heading 6"/>
    <w:basedOn w:val="Normal"/>
    <w:next w:val="Normal"/>
    <w:link w:val="Heading6Char"/>
    <w:semiHidden/>
    <w:unhideWhenUsed/>
    <w:qFormat/>
    <w:rsid w:val="00770BA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C2646"/>
    <w:pPr>
      <w:jc w:val="center"/>
    </w:pPr>
    <w:rPr>
      <w:rFonts w:ascii="Arial" w:hAnsi="Arial"/>
      <w:b/>
      <w:sz w:val="20"/>
      <w:szCs w:val="20"/>
      <w:u w:val="single"/>
    </w:rPr>
  </w:style>
  <w:style w:type="character" w:styleId="Hyperlink">
    <w:name w:val="Hyperlink"/>
    <w:rsid w:val="00DC2646"/>
    <w:rPr>
      <w:color w:val="0000FF"/>
      <w:u w:val="single"/>
    </w:rPr>
  </w:style>
  <w:style w:type="paragraph" w:styleId="BodyText">
    <w:name w:val="Body Text"/>
    <w:basedOn w:val="Normal"/>
    <w:link w:val="BodyTextChar"/>
    <w:rsid w:val="00DC2646"/>
    <w:pPr>
      <w:tabs>
        <w:tab w:val="left" w:pos="6480"/>
      </w:tabs>
      <w:jc w:val="both"/>
    </w:pPr>
    <w:rPr>
      <w:rFonts w:ascii="Arial" w:hAnsi="Arial"/>
      <w:sz w:val="20"/>
      <w:szCs w:val="20"/>
    </w:rPr>
  </w:style>
  <w:style w:type="table" w:styleId="TableGrid">
    <w:name w:val="Table Grid"/>
    <w:basedOn w:val="TableNormal"/>
    <w:uiPriority w:val="39"/>
    <w:rsid w:val="00312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074262"/>
    <w:pPr>
      <w:spacing w:after="120"/>
    </w:pPr>
    <w:rPr>
      <w:sz w:val="16"/>
      <w:szCs w:val="16"/>
    </w:rPr>
  </w:style>
  <w:style w:type="paragraph" w:styleId="BodyText2">
    <w:name w:val="Body Text 2"/>
    <w:basedOn w:val="Normal"/>
    <w:rsid w:val="004B1A45"/>
    <w:pPr>
      <w:pBdr>
        <w:top w:val="single" w:sz="2" w:space="1" w:color="auto"/>
        <w:bottom w:val="single" w:sz="2" w:space="1" w:color="auto"/>
      </w:pBdr>
      <w:tabs>
        <w:tab w:val="left" w:pos="4230"/>
      </w:tabs>
      <w:spacing w:before="20" w:after="20" w:line="140" w:lineRule="exact"/>
      <w:jc w:val="both"/>
    </w:pPr>
    <w:rPr>
      <w:rFonts w:ascii="Arial Narrow" w:hAnsi="Arial Narrow"/>
      <w:sz w:val="14"/>
      <w:szCs w:val="20"/>
    </w:rPr>
  </w:style>
  <w:style w:type="paragraph" w:styleId="BodyTextIndent2">
    <w:name w:val="Body Text Indent 2"/>
    <w:basedOn w:val="Normal"/>
    <w:rsid w:val="004B1A45"/>
    <w:pPr>
      <w:spacing w:after="200"/>
      <w:ind w:firstLine="720"/>
    </w:pPr>
    <w:rPr>
      <w:rFonts w:ascii="Arial Narrow" w:hAnsi="Arial Narrow"/>
      <w:sz w:val="16"/>
      <w:szCs w:val="20"/>
    </w:rPr>
  </w:style>
  <w:style w:type="paragraph" w:styleId="BodyTextIndent">
    <w:name w:val="Body Text Indent"/>
    <w:basedOn w:val="Normal"/>
    <w:rsid w:val="00DA7CB3"/>
    <w:pPr>
      <w:spacing w:after="120"/>
      <w:ind w:left="360"/>
    </w:pPr>
  </w:style>
  <w:style w:type="paragraph" w:styleId="NoSpacing">
    <w:name w:val="No Spacing"/>
    <w:qFormat/>
    <w:rsid w:val="005F4B38"/>
    <w:pPr>
      <w:widowControl w:val="0"/>
    </w:pPr>
    <w:rPr>
      <w:rFonts w:ascii="Arial" w:hAnsi="Arial"/>
    </w:rPr>
  </w:style>
  <w:style w:type="paragraph" w:customStyle="1" w:styleId="3ColumnText">
    <w:name w:val="3Column Text"/>
    <w:basedOn w:val="Normal"/>
    <w:rsid w:val="005F4B38"/>
    <w:pPr>
      <w:ind w:right="72"/>
    </w:pPr>
    <w:rPr>
      <w:sz w:val="20"/>
      <w:szCs w:val="20"/>
    </w:rPr>
  </w:style>
  <w:style w:type="paragraph" w:customStyle="1" w:styleId="Default">
    <w:name w:val="Default"/>
    <w:rsid w:val="000836E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0836EF"/>
    <w:rPr>
      <w:rFonts w:ascii="Tahoma" w:hAnsi="Tahoma" w:cs="Tahoma"/>
      <w:sz w:val="16"/>
      <w:szCs w:val="16"/>
    </w:rPr>
  </w:style>
  <w:style w:type="character" w:customStyle="1" w:styleId="BalloonTextChar">
    <w:name w:val="Balloon Text Char"/>
    <w:link w:val="BalloonText"/>
    <w:rsid w:val="000836EF"/>
    <w:rPr>
      <w:rFonts w:ascii="Tahoma" w:hAnsi="Tahoma" w:cs="Tahoma"/>
      <w:sz w:val="16"/>
      <w:szCs w:val="16"/>
    </w:rPr>
  </w:style>
  <w:style w:type="character" w:customStyle="1" w:styleId="BodyTextChar">
    <w:name w:val="Body Text Char"/>
    <w:link w:val="BodyText"/>
    <w:rsid w:val="00BF37C0"/>
    <w:rPr>
      <w:rFonts w:ascii="Arial" w:hAnsi="Arial"/>
    </w:rPr>
  </w:style>
  <w:style w:type="character" w:customStyle="1" w:styleId="apple-converted-space">
    <w:name w:val="apple-converted-space"/>
    <w:basedOn w:val="DefaultParagraphFont"/>
    <w:rsid w:val="00385EB0"/>
  </w:style>
  <w:style w:type="character" w:customStyle="1" w:styleId="aqj">
    <w:name w:val="aqj"/>
    <w:basedOn w:val="DefaultParagraphFont"/>
    <w:rsid w:val="00B24B92"/>
  </w:style>
  <w:style w:type="character" w:customStyle="1" w:styleId="Heading6Char">
    <w:name w:val="Heading 6 Char"/>
    <w:basedOn w:val="DefaultParagraphFont"/>
    <w:link w:val="Heading6"/>
    <w:semiHidden/>
    <w:rsid w:val="00770BAF"/>
    <w:rPr>
      <w:rFonts w:asciiTheme="majorHAnsi" w:eastAsiaTheme="majorEastAsia" w:hAnsiTheme="majorHAnsi" w:cstheme="majorBidi"/>
      <w:color w:val="1F3763" w:themeColor="accent1" w:themeShade="7F"/>
      <w:sz w:val="24"/>
      <w:szCs w:val="24"/>
    </w:rPr>
  </w:style>
  <w:style w:type="character" w:customStyle="1" w:styleId="renderable-component-text">
    <w:name w:val="renderable-component-text"/>
    <w:basedOn w:val="DefaultParagraphFont"/>
    <w:rsid w:val="00770BAF"/>
  </w:style>
  <w:style w:type="character" w:styleId="Strong">
    <w:name w:val="Strong"/>
    <w:basedOn w:val="DefaultParagraphFont"/>
    <w:uiPriority w:val="22"/>
    <w:qFormat/>
    <w:rsid w:val="00770BAF"/>
    <w:rPr>
      <w:b/>
      <w:bCs/>
    </w:rPr>
  </w:style>
  <w:style w:type="character" w:customStyle="1" w:styleId="Mention1">
    <w:name w:val="Mention1"/>
    <w:basedOn w:val="DefaultParagraphFont"/>
    <w:uiPriority w:val="99"/>
    <w:semiHidden/>
    <w:unhideWhenUsed/>
    <w:rsid w:val="00DB35C1"/>
    <w:rPr>
      <w:color w:val="2B579A"/>
      <w:shd w:val="clear" w:color="auto" w:fill="E6E6E6"/>
    </w:rPr>
  </w:style>
  <w:style w:type="paragraph" w:styleId="NormalWeb">
    <w:name w:val="Normal (Web)"/>
    <w:basedOn w:val="Normal"/>
    <w:uiPriority w:val="99"/>
    <w:unhideWhenUsed/>
    <w:rsid w:val="006A423A"/>
    <w:pPr>
      <w:spacing w:before="100" w:beforeAutospacing="1" w:after="100" w:afterAutospacing="1"/>
    </w:pPr>
  </w:style>
  <w:style w:type="character" w:customStyle="1" w:styleId="wz-bold">
    <w:name w:val="wz-bold"/>
    <w:basedOn w:val="DefaultParagraphFont"/>
    <w:rsid w:val="006A423A"/>
  </w:style>
  <w:style w:type="character" w:styleId="Emphasis">
    <w:name w:val="Emphasis"/>
    <w:basedOn w:val="DefaultParagraphFont"/>
    <w:qFormat/>
    <w:rsid w:val="00595C7C"/>
    <w:rPr>
      <w:i/>
      <w:iCs/>
    </w:rPr>
  </w:style>
  <w:style w:type="character" w:customStyle="1" w:styleId="UnresolvedMention1">
    <w:name w:val="Unresolved Mention1"/>
    <w:basedOn w:val="DefaultParagraphFont"/>
    <w:uiPriority w:val="99"/>
    <w:semiHidden/>
    <w:unhideWhenUsed/>
    <w:rsid w:val="000B6417"/>
    <w:rPr>
      <w:color w:val="808080"/>
      <w:shd w:val="clear" w:color="auto" w:fill="E6E6E6"/>
    </w:rPr>
  </w:style>
  <w:style w:type="character" w:styleId="FollowedHyperlink">
    <w:name w:val="FollowedHyperlink"/>
    <w:basedOn w:val="DefaultParagraphFont"/>
    <w:rsid w:val="000B6417"/>
    <w:rPr>
      <w:color w:val="954F72" w:themeColor="followedHyperlink"/>
      <w:u w:val="single"/>
    </w:rPr>
  </w:style>
  <w:style w:type="paragraph" w:styleId="Header">
    <w:name w:val="header"/>
    <w:basedOn w:val="Normal"/>
    <w:link w:val="HeaderChar"/>
    <w:uiPriority w:val="99"/>
    <w:rsid w:val="005E0E61"/>
    <w:pPr>
      <w:tabs>
        <w:tab w:val="center" w:pos="4680"/>
        <w:tab w:val="right" w:pos="9360"/>
      </w:tabs>
    </w:pPr>
  </w:style>
  <w:style w:type="character" w:customStyle="1" w:styleId="HeaderChar">
    <w:name w:val="Header Char"/>
    <w:basedOn w:val="DefaultParagraphFont"/>
    <w:link w:val="Header"/>
    <w:uiPriority w:val="99"/>
    <w:rsid w:val="005E0E61"/>
    <w:rPr>
      <w:sz w:val="24"/>
      <w:szCs w:val="24"/>
    </w:rPr>
  </w:style>
  <w:style w:type="paragraph" w:styleId="Footer">
    <w:name w:val="footer"/>
    <w:basedOn w:val="Normal"/>
    <w:link w:val="FooterChar"/>
    <w:rsid w:val="005E0E61"/>
    <w:pPr>
      <w:tabs>
        <w:tab w:val="center" w:pos="4680"/>
        <w:tab w:val="right" w:pos="9360"/>
      </w:tabs>
    </w:pPr>
  </w:style>
  <w:style w:type="character" w:customStyle="1" w:styleId="FooterChar">
    <w:name w:val="Footer Char"/>
    <w:basedOn w:val="DefaultParagraphFont"/>
    <w:link w:val="Footer"/>
    <w:rsid w:val="005E0E61"/>
    <w:rPr>
      <w:sz w:val="24"/>
      <w:szCs w:val="24"/>
    </w:rPr>
  </w:style>
  <w:style w:type="character" w:styleId="UnresolvedMention">
    <w:name w:val="Unresolved Mention"/>
    <w:basedOn w:val="DefaultParagraphFont"/>
    <w:uiPriority w:val="99"/>
    <w:semiHidden/>
    <w:unhideWhenUsed/>
    <w:rsid w:val="00502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0847">
      <w:bodyDiv w:val="1"/>
      <w:marLeft w:val="0"/>
      <w:marRight w:val="0"/>
      <w:marTop w:val="0"/>
      <w:marBottom w:val="0"/>
      <w:divBdr>
        <w:top w:val="none" w:sz="0" w:space="0" w:color="auto"/>
        <w:left w:val="none" w:sz="0" w:space="0" w:color="auto"/>
        <w:bottom w:val="none" w:sz="0" w:space="0" w:color="auto"/>
        <w:right w:val="none" w:sz="0" w:space="0" w:color="auto"/>
      </w:divBdr>
      <w:divsChild>
        <w:div w:id="1957640953">
          <w:marLeft w:val="0"/>
          <w:marRight w:val="0"/>
          <w:marTop w:val="0"/>
          <w:marBottom w:val="0"/>
          <w:divBdr>
            <w:top w:val="none" w:sz="0" w:space="0" w:color="auto"/>
            <w:left w:val="none" w:sz="0" w:space="0" w:color="auto"/>
            <w:bottom w:val="none" w:sz="0" w:space="0" w:color="auto"/>
            <w:right w:val="none" w:sz="0" w:space="0" w:color="auto"/>
          </w:divBdr>
          <w:divsChild>
            <w:div w:id="2093351058">
              <w:marLeft w:val="0"/>
              <w:marRight w:val="0"/>
              <w:marTop w:val="0"/>
              <w:marBottom w:val="0"/>
              <w:divBdr>
                <w:top w:val="none" w:sz="0" w:space="0" w:color="auto"/>
                <w:left w:val="none" w:sz="0" w:space="0" w:color="auto"/>
                <w:bottom w:val="none" w:sz="0" w:space="0" w:color="auto"/>
                <w:right w:val="none" w:sz="0" w:space="0" w:color="auto"/>
              </w:divBdr>
              <w:divsChild>
                <w:div w:id="20081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3070">
      <w:bodyDiv w:val="1"/>
      <w:marLeft w:val="0"/>
      <w:marRight w:val="0"/>
      <w:marTop w:val="0"/>
      <w:marBottom w:val="0"/>
      <w:divBdr>
        <w:top w:val="none" w:sz="0" w:space="0" w:color="auto"/>
        <w:left w:val="none" w:sz="0" w:space="0" w:color="auto"/>
        <w:bottom w:val="none" w:sz="0" w:space="0" w:color="auto"/>
        <w:right w:val="none" w:sz="0" w:space="0" w:color="auto"/>
      </w:divBdr>
    </w:div>
    <w:div w:id="661741107">
      <w:bodyDiv w:val="1"/>
      <w:marLeft w:val="0"/>
      <w:marRight w:val="0"/>
      <w:marTop w:val="0"/>
      <w:marBottom w:val="0"/>
      <w:divBdr>
        <w:top w:val="none" w:sz="0" w:space="0" w:color="auto"/>
        <w:left w:val="none" w:sz="0" w:space="0" w:color="auto"/>
        <w:bottom w:val="none" w:sz="0" w:space="0" w:color="auto"/>
        <w:right w:val="none" w:sz="0" w:space="0" w:color="auto"/>
      </w:divBdr>
      <w:divsChild>
        <w:div w:id="1509712166">
          <w:marLeft w:val="0"/>
          <w:marRight w:val="0"/>
          <w:marTop w:val="0"/>
          <w:marBottom w:val="0"/>
          <w:divBdr>
            <w:top w:val="none" w:sz="0" w:space="0" w:color="auto"/>
            <w:left w:val="none" w:sz="0" w:space="0" w:color="auto"/>
            <w:bottom w:val="none" w:sz="0" w:space="0" w:color="auto"/>
            <w:right w:val="none" w:sz="0" w:space="0" w:color="auto"/>
          </w:divBdr>
          <w:divsChild>
            <w:div w:id="25102159">
              <w:marLeft w:val="0"/>
              <w:marRight w:val="0"/>
              <w:marTop w:val="0"/>
              <w:marBottom w:val="0"/>
              <w:divBdr>
                <w:top w:val="none" w:sz="0" w:space="0" w:color="auto"/>
                <w:left w:val="none" w:sz="0" w:space="0" w:color="auto"/>
                <w:bottom w:val="none" w:sz="0" w:space="0" w:color="auto"/>
                <w:right w:val="none" w:sz="0" w:space="0" w:color="auto"/>
              </w:divBdr>
              <w:divsChild>
                <w:div w:id="943029050">
                  <w:marLeft w:val="0"/>
                  <w:marRight w:val="0"/>
                  <w:marTop w:val="0"/>
                  <w:marBottom w:val="0"/>
                  <w:divBdr>
                    <w:top w:val="none" w:sz="0" w:space="0" w:color="auto"/>
                    <w:left w:val="none" w:sz="0" w:space="0" w:color="auto"/>
                    <w:bottom w:val="none" w:sz="0" w:space="0" w:color="auto"/>
                    <w:right w:val="none" w:sz="0" w:space="0" w:color="auto"/>
                  </w:divBdr>
                  <w:divsChild>
                    <w:div w:id="589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7664">
      <w:bodyDiv w:val="1"/>
      <w:marLeft w:val="0"/>
      <w:marRight w:val="0"/>
      <w:marTop w:val="0"/>
      <w:marBottom w:val="0"/>
      <w:divBdr>
        <w:top w:val="none" w:sz="0" w:space="0" w:color="auto"/>
        <w:left w:val="none" w:sz="0" w:space="0" w:color="auto"/>
        <w:bottom w:val="none" w:sz="0" w:space="0" w:color="auto"/>
        <w:right w:val="none" w:sz="0" w:space="0" w:color="auto"/>
      </w:divBdr>
    </w:div>
    <w:div w:id="1365254196">
      <w:bodyDiv w:val="1"/>
      <w:marLeft w:val="0"/>
      <w:marRight w:val="0"/>
      <w:marTop w:val="0"/>
      <w:marBottom w:val="0"/>
      <w:divBdr>
        <w:top w:val="none" w:sz="0" w:space="0" w:color="auto"/>
        <w:left w:val="none" w:sz="0" w:space="0" w:color="auto"/>
        <w:bottom w:val="none" w:sz="0" w:space="0" w:color="auto"/>
        <w:right w:val="none" w:sz="0" w:space="0" w:color="auto"/>
      </w:divBdr>
      <w:divsChild>
        <w:div w:id="809514000">
          <w:marLeft w:val="0"/>
          <w:marRight w:val="0"/>
          <w:marTop w:val="0"/>
          <w:marBottom w:val="0"/>
          <w:divBdr>
            <w:top w:val="none" w:sz="0" w:space="0" w:color="auto"/>
            <w:left w:val="none" w:sz="0" w:space="0" w:color="auto"/>
            <w:bottom w:val="none" w:sz="0" w:space="0" w:color="auto"/>
            <w:right w:val="none" w:sz="0" w:space="0" w:color="auto"/>
          </w:divBdr>
          <w:divsChild>
            <w:div w:id="1778208928">
              <w:marLeft w:val="0"/>
              <w:marRight w:val="0"/>
              <w:marTop w:val="0"/>
              <w:marBottom w:val="0"/>
              <w:divBdr>
                <w:top w:val="none" w:sz="0" w:space="0" w:color="auto"/>
                <w:left w:val="none" w:sz="0" w:space="0" w:color="auto"/>
                <w:bottom w:val="none" w:sz="0" w:space="0" w:color="auto"/>
                <w:right w:val="none" w:sz="0" w:space="0" w:color="auto"/>
              </w:divBdr>
              <w:divsChild>
                <w:div w:id="8334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99110">
      <w:bodyDiv w:val="1"/>
      <w:marLeft w:val="0"/>
      <w:marRight w:val="0"/>
      <w:marTop w:val="0"/>
      <w:marBottom w:val="0"/>
      <w:divBdr>
        <w:top w:val="none" w:sz="0" w:space="0" w:color="auto"/>
        <w:left w:val="none" w:sz="0" w:space="0" w:color="auto"/>
        <w:bottom w:val="none" w:sz="0" w:space="0" w:color="auto"/>
        <w:right w:val="none" w:sz="0" w:space="0" w:color="auto"/>
      </w:divBdr>
    </w:div>
    <w:div w:id="1760636835">
      <w:bodyDiv w:val="1"/>
      <w:marLeft w:val="0"/>
      <w:marRight w:val="0"/>
      <w:marTop w:val="0"/>
      <w:marBottom w:val="0"/>
      <w:divBdr>
        <w:top w:val="none" w:sz="0" w:space="0" w:color="auto"/>
        <w:left w:val="none" w:sz="0" w:space="0" w:color="auto"/>
        <w:bottom w:val="none" w:sz="0" w:space="0" w:color="auto"/>
        <w:right w:val="none" w:sz="0" w:space="0" w:color="auto"/>
      </w:divBdr>
      <w:divsChild>
        <w:div w:id="1987515460">
          <w:marLeft w:val="0"/>
          <w:marRight w:val="0"/>
          <w:marTop w:val="0"/>
          <w:marBottom w:val="0"/>
          <w:divBdr>
            <w:top w:val="none" w:sz="0" w:space="0" w:color="auto"/>
            <w:left w:val="none" w:sz="0" w:space="0" w:color="auto"/>
            <w:bottom w:val="none" w:sz="0" w:space="0" w:color="auto"/>
            <w:right w:val="none" w:sz="0" w:space="0" w:color="auto"/>
          </w:divBdr>
        </w:div>
      </w:divsChild>
    </w:div>
    <w:div w:id="1862277513">
      <w:bodyDiv w:val="1"/>
      <w:marLeft w:val="0"/>
      <w:marRight w:val="0"/>
      <w:marTop w:val="0"/>
      <w:marBottom w:val="0"/>
      <w:divBdr>
        <w:top w:val="none" w:sz="0" w:space="0" w:color="auto"/>
        <w:left w:val="none" w:sz="0" w:space="0" w:color="auto"/>
        <w:bottom w:val="none" w:sz="0" w:space="0" w:color="auto"/>
        <w:right w:val="none" w:sz="0" w:space="0" w:color="auto"/>
      </w:divBdr>
    </w:div>
    <w:div w:id="2133817136">
      <w:bodyDiv w:val="1"/>
      <w:marLeft w:val="0"/>
      <w:marRight w:val="0"/>
      <w:marTop w:val="0"/>
      <w:marBottom w:val="0"/>
      <w:divBdr>
        <w:top w:val="none" w:sz="0" w:space="0" w:color="auto"/>
        <w:left w:val="none" w:sz="0" w:space="0" w:color="auto"/>
        <w:bottom w:val="none" w:sz="0" w:space="0" w:color="auto"/>
        <w:right w:val="none" w:sz="0" w:space="0" w:color="auto"/>
      </w:divBdr>
      <w:divsChild>
        <w:div w:id="1531990189">
          <w:marLeft w:val="0"/>
          <w:marRight w:val="0"/>
          <w:marTop w:val="0"/>
          <w:marBottom w:val="0"/>
          <w:divBdr>
            <w:top w:val="none" w:sz="0" w:space="0" w:color="auto"/>
            <w:left w:val="none" w:sz="0" w:space="0" w:color="auto"/>
            <w:bottom w:val="none" w:sz="0" w:space="0" w:color="auto"/>
            <w:right w:val="none" w:sz="0" w:space="0" w:color="auto"/>
          </w:divBdr>
          <w:divsChild>
            <w:div w:id="819083293">
              <w:marLeft w:val="0"/>
              <w:marRight w:val="0"/>
              <w:marTop w:val="0"/>
              <w:marBottom w:val="0"/>
              <w:divBdr>
                <w:top w:val="none" w:sz="0" w:space="0" w:color="auto"/>
                <w:left w:val="none" w:sz="0" w:space="0" w:color="auto"/>
                <w:bottom w:val="none" w:sz="0" w:space="0" w:color="auto"/>
                <w:right w:val="none" w:sz="0" w:space="0" w:color="auto"/>
              </w:divBdr>
              <w:divsChild>
                <w:div w:id="727925542">
                  <w:marLeft w:val="0"/>
                  <w:marRight w:val="0"/>
                  <w:marTop w:val="0"/>
                  <w:marBottom w:val="0"/>
                  <w:divBdr>
                    <w:top w:val="none" w:sz="0" w:space="0" w:color="auto"/>
                    <w:left w:val="none" w:sz="0" w:space="0" w:color="auto"/>
                    <w:bottom w:val="none" w:sz="0" w:space="0" w:color="auto"/>
                    <w:right w:val="none" w:sz="0" w:space="0" w:color="auto"/>
                  </w:divBdr>
                  <w:divsChild>
                    <w:div w:id="721290662">
                      <w:marLeft w:val="0"/>
                      <w:marRight w:val="0"/>
                      <w:marTop w:val="0"/>
                      <w:marBottom w:val="0"/>
                      <w:divBdr>
                        <w:top w:val="none" w:sz="0" w:space="0" w:color="auto"/>
                        <w:left w:val="none" w:sz="0" w:space="0" w:color="auto"/>
                        <w:bottom w:val="none" w:sz="0" w:space="0" w:color="auto"/>
                        <w:right w:val="none" w:sz="0" w:space="0" w:color="auto"/>
                      </w:divBdr>
                      <w:divsChild>
                        <w:div w:id="1368026271">
                          <w:marLeft w:val="0"/>
                          <w:marRight w:val="0"/>
                          <w:marTop w:val="0"/>
                          <w:marBottom w:val="0"/>
                          <w:divBdr>
                            <w:top w:val="none" w:sz="0" w:space="0" w:color="auto"/>
                            <w:left w:val="none" w:sz="0" w:space="0" w:color="auto"/>
                            <w:bottom w:val="none" w:sz="0" w:space="0" w:color="auto"/>
                            <w:right w:val="none" w:sz="0" w:space="0" w:color="auto"/>
                          </w:divBdr>
                          <w:divsChild>
                            <w:div w:id="117257861">
                              <w:marLeft w:val="0"/>
                              <w:marRight w:val="0"/>
                              <w:marTop w:val="0"/>
                              <w:marBottom w:val="0"/>
                              <w:divBdr>
                                <w:top w:val="none" w:sz="0" w:space="0" w:color="auto"/>
                                <w:left w:val="none" w:sz="0" w:space="0" w:color="auto"/>
                                <w:bottom w:val="none" w:sz="0" w:space="0" w:color="auto"/>
                                <w:right w:val="none" w:sz="0" w:space="0" w:color="auto"/>
                              </w:divBdr>
                            </w:div>
                            <w:div w:id="1069839130">
                              <w:marLeft w:val="0"/>
                              <w:marRight w:val="0"/>
                              <w:marTop w:val="0"/>
                              <w:marBottom w:val="0"/>
                              <w:divBdr>
                                <w:top w:val="none" w:sz="0" w:space="0" w:color="auto"/>
                                <w:left w:val="none" w:sz="0" w:space="0" w:color="auto"/>
                                <w:bottom w:val="none" w:sz="0" w:space="0" w:color="auto"/>
                                <w:right w:val="none" w:sz="0" w:space="0" w:color="auto"/>
                              </w:divBdr>
                              <w:divsChild>
                                <w:div w:id="4324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6879">
                      <w:marLeft w:val="0"/>
                      <w:marRight w:val="0"/>
                      <w:marTop w:val="0"/>
                      <w:marBottom w:val="0"/>
                      <w:divBdr>
                        <w:top w:val="none" w:sz="0" w:space="0" w:color="auto"/>
                        <w:left w:val="none" w:sz="0" w:space="0" w:color="auto"/>
                        <w:bottom w:val="none" w:sz="0" w:space="0" w:color="auto"/>
                        <w:right w:val="none" w:sz="0" w:space="0" w:color="auto"/>
                      </w:divBdr>
                      <w:divsChild>
                        <w:div w:id="1134830760">
                          <w:marLeft w:val="0"/>
                          <w:marRight w:val="0"/>
                          <w:marTop w:val="0"/>
                          <w:marBottom w:val="0"/>
                          <w:divBdr>
                            <w:top w:val="none" w:sz="0" w:space="0" w:color="auto"/>
                            <w:left w:val="none" w:sz="0" w:space="0" w:color="auto"/>
                            <w:bottom w:val="none" w:sz="0" w:space="0" w:color="auto"/>
                            <w:right w:val="none" w:sz="0" w:space="0" w:color="auto"/>
                          </w:divBdr>
                          <w:divsChild>
                            <w:div w:id="797263871">
                              <w:marLeft w:val="60"/>
                              <w:marRight w:val="60"/>
                              <w:marTop w:val="360"/>
                              <w:marBottom w:val="60"/>
                              <w:divBdr>
                                <w:top w:val="none" w:sz="0" w:space="0" w:color="auto"/>
                                <w:left w:val="none" w:sz="0" w:space="0" w:color="auto"/>
                                <w:bottom w:val="none" w:sz="0" w:space="0" w:color="auto"/>
                                <w:right w:val="none" w:sz="0" w:space="0" w:color="auto"/>
                              </w:divBdr>
                            </w:div>
                            <w:div w:id="206141742">
                              <w:marLeft w:val="0"/>
                              <w:marRight w:val="0"/>
                              <w:marTop w:val="0"/>
                              <w:marBottom w:val="0"/>
                              <w:divBdr>
                                <w:top w:val="none" w:sz="0" w:space="0" w:color="auto"/>
                                <w:left w:val="none" w:sz="0" w:space="0" w:color="auto"/>
                                <w:bottom w:val="none" w:sz="0" w:space="0" w:color="auto"/>
                                <w:right w:val="none" w:sz="0" w:space="0" w:color="auto"/>
                              </w:divBdr>
                            </w:div>
                            <w:div w:id="269433265">
                              <w:marLeft w:val="0"/>
                              <w:marRight w:val="0"/>
                              <w:marTop w:val="0"/>
                              <w:marBottom w:val="0"/>
                              <w:divBdr>
                                <w:top w:val="none" w:sz="0" w:space="0" w:color="auto"/>
                                <w:left w:val="none" w:sz="0" w:space="0" w:color="auto"/>
                                <w:bottom w:val="none" w:sz="0" w:space="0" w:color="auto"/>
                                <w:right w:val="none" w:sz="0" w:space="0" w:color="auto"/>
                              </w:divBdr>
                              <w:divsChild>
                                <w:div w:id="2297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0027">
                      <w:marLeft w:val="0"/>
                      <w:marRight w:val="0"/>
                      <w:marTop w:val="0"/>
                      <w:marBottom w:val="0"/>
                      <w:divBdr>
                        <w:top w:val="none" w:sz="0" w:space="0" w:color="auto"/>
                        <w:left w:val="none" w:sz="0" w:space="0" w:color="auto"/>
                        <w:bottom w:val="none" w:sz="0" w:space="0" w:color="auto"/>
                        <w:right w:val="none" w:sz="0" w:space="0" w:color="auto"/>
                      </w:divBdr>
                      <w:divsChild>
                        <w:div w:id="1753429796">
                          <w:marLeft w:val="0"/>
                          <w:marRight w:val="0"/>
                          <w:marTop w:val="0"/>
                          <w:marBottom w:val="0"/>
                          <w:divBdr>
                            <w:top w:val="none" w:sz="0" w:space="0" w:color="auto"/>
                            <w:left w:val="none" w:sz="0" w:space="0" w:color="auto"/>
                            <w:bottom w:val="none" w:sz="0" w:space="0" w:color="auto"/>
                            <w:right w:val="none" w:sz="0" w:space="0" w:color="auto"/>
                          </w:divBdr>
                          <w:divsChild>
                            <w:div w:id="370423311">
                              <w:marLeft w:val="60"/>
                              <w:marRight w:val="60"/>
                              <w:marTop w:val="360"/>
                              <w:marBottom w:val="60"/>
                              <w:divBdr>
                                <w:top w:val="none" w:sz="0" w:space="0" w:color="auto"/>
                                <w:left w:val="none" w:sz="0" w:space="0" w:color="auto"/>
                                <w:bottom w:val="none" w:sz="0" w:space="0" w:color="auto"/>
                                <w:right w:val="none" w:sz="0" w:space="0" w:color="auto"/>
                              </w:divBdr>
                            </w:div>
                            <w:div w:id="1993944649">
                              <w:marLeft w:val="0"/>
                              <w:marRight w:val="0"/>
                              <w:marTop w:val="0"/>
                              <w:marBottom w:val="0"/>
                              <w:divBdr>
                                <w:top w:val="none" w:sz="0" w:space="0" w:color="auto"/>
                                <w:left w:val="none" w:sz="0" w:space="0" w:color="auto"/>
                                <w:bottom w:val="none" w:sz="0" w:space="0" w:color="auto"/>
                                <w:right w:val="none" w:sz="0" w:space="0" w:color="auto"/>
                              </w:divBdr>
                              <w:divsChild>
                                <w:div w:id="1748727933">
                                  <w:marLeft w:val="0"/>
                                  <w:marRight w:val="0"/>
                                  <w:marTop w:val="0"/>
                                  <w:marBottom w:val="0"/>
                                  <w:divBdr>
                                    <w:top w:val="none" w:sz="0" w:space="0" w:color="auto"/>
                                    <w:left w:val="none" w:sz="0" w:space="0" w:color="auto"/>
                                    <w:bottom w:val="none" w:sz="0" w:space="0" w:color="auto"/>
                                    <w:right w:val="none" w:sz="0" w:space="0" w:color="auto"/>
                                  </w:divBdr>
                                </w:div>
                              </w:divsChild>
                            </w:div>
                            <w:div w:id="487284702">
                              <w:marLeft w:val="0"/>
                              <w:marRight w:val="0"/>
                              <w:marTop w:val="0"/>
                              <w:marBottom w:val="0"/>
                              <w:divBdr>
                                <w:top w:val="none" w:sz="0" w:space="0" w:color="auto"/>
                                <w:left w:val="none" w:sz="0" w:space="0" w:color="auto"/>
                                <w:bottom w:val="none" w:sz="0" w:space="0" w:color="auto"/>
                                <w:right w:val="none" w:sz="0" w:space="0" w:color="auto"/>
                              </w:divBdr>
                              <w:divsChild>
                                <w:div w:id="11632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620487">
          <w:marLeft w:val="0"/>
          <w:marRight w:val="0"/>
          <w:marTop w:val="0"/>
          <w:marBottom w:val="0"/>
          <w:divBdr>
            <w:top w:val="none" w:sz="0" w:space="0" w:color="auto"/>
            <w:left w:val="none" w:sz="0" w:space="0" w:color="auto"/>
            <w:bottom w:val="none" w:sz="0" w:space="0" w:color="auto"/>
            <w:right w:val="none" w:sz="0" w:space="0" w:color="auto"/>
          </w:divBdr>
          <w:divsChild>
            <w:div w:id="649209908">
              <w:marLeft w:val="0"/>
              <w:marRight w:val="0"/>
              <w:marTop w:val="0"/>
              <w:marBottom w:val="0"/>
              <w:divBdr>
                <w:top w:val="none" w:sz="0" w:space="0" w:color="auto"/>
                <w:left w:val="none" w:sz="0" w:space="0" w:color="auto"/>
                <w:bottom w:val="none" w:sz="0" w:space="0" w:color="auto"/>
                <w:right w:val="none" w:sz="0" w:space="0" w:color="auto"/>
              </w:divBdr>
            </w:div>
            <w:div w:id="18192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rhigdon@comcast.net" TargetMode="External"/><Relationship Id="rId18" Type="http://schemas.openxmlformats.org/officeDocument/2006/relationships/hyperlink" Target="mailto:trialsecretary.scctc@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mages.akc.org/pdf/rulebooks/RSW001.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hyperlink" Target="http://www.akc.org" TargetMode="External"/><Relationship Id="rId2" Type="http://schemas.openxmlformats.org/officeDocument/2006/relationships/numbering" Target="numbering.xml"/><Relationship Id="rId16" Type="http://schemas.openxmlformats.org/officeDocument/2006/relationships/hyperlink" Target="https://camptukaway.com" TargetMode="External"/><Relationship Id="rId20" Type="http://schemas.openxmlformats.org/officeDocument/2006/relationships/hyperlink" Target="http://images.akc.org/pdf/events/Scent_Work_Transfer_For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ps.akc.org/event-search/"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stepintoblacksburg.org/plan-a-visit/tourism/" TargetMode="External"/><Relationship Id="rId23" Type="http://schemas.openxmlformats.org/officeDocument/2006/relationships/image" Target="media/image5.png"/><Relationship Id="rId10" Type="http://schemas.openxmlformats.org/officeDocument/2006/relationships/hyperlink" Target="http://www.starcityk9training.com" TargetMode="External"/><Relationship Id="rId19" Type="http://schemas.openxmlformats.org/officeDocument/2006/relationships/hyperlink" Target="mailto:fantaisie@comcast.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oldengirlmarsha@gmail.com" TargetMode="External"/><Relationship Id="rId22" Type="http://schemas.openxmlformats.org/officeDocument/2006/relationships/hyperlink" Target="mailto:goldenret@comcast.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CC1AA-0357-4EF9-BD85-72D9CC20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14279</TotalTime>
  <Pages>10</Pages>
  <Words>4880</Words>
  <Characters>27819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ENTRIES WILL OPEN ON Thursday, January 27, 2005 AT 8:23 AM at the Trial Secretary’s address</vt:lpstr>
    </vt:vector>
  </TitlesOfParts>
  <Company>American Kennel Club</Company>
  <LinksUpToDate>false</LinksUpToDate>
  <CharactersWithSpaces>32634</CharactersWithSpaces>
  <SharedDoc>false</SharedDoc>
  <HLinks>
    <vt:vector size="36" baseType="variant">
      <vt:variant>
        <vt:i4>2162791</vt:i4>
      </vt:variant>
      <vt:variant>
        <vt:i4>24</vt:i4>
      </vt:variant>
      <vt:variant>
        <vt:i4>0</vt:i4>
      </vt:variant>
      <vt:variant>
        <vt:i4>5</vt:i4>
      </vt:variant>
      <vt:variant>
        <vt:lpwstr>http://www.akc.org/</vt:lpwstr>
      </vt:variant>
      <vt:variant>
        <vt:lpwstr/>
      </vt:variant>
      <vt:variant>
        <vt:i4>1376296</vt:i4>
      </vt:variant>
      <vt:variant>
        <vt:i4>18</vt:i4>
      </vt:variant>
      <vt:variant>
        <vt:i4>0</vt:i4>
      </vt:variant>
      <vt:variant>
        <vt:i4>5</vt:i4>
      </vt:variant>
      <vt:variant>
        <vt:lpwstr>mailto:UCansell@myemail.com</vt:lpwstr>
      </vt:variant>
      <vt:variant>
        <vt:lpwstr/>
      </vt:variant>
      <vt:variant>
        <vt:i4>4980824</vt:i4>
      </vt:variant>
      <vt:variant>
        <vt:i4>15</vt:i4>
      </vt:variant>
      <vt:variant>
        <vt:i4>0</vt:i4>
      </vt:variant>
      <vt:variant>
        <vt:i4>5</vt:i4>
      </vt:variant>
      <vt:variant>
        <vt:lpwstr>http://www.akc.org/rules/</vt:lpwstr>
      </vt:variant>
      <vt:variant>
        <vt:lpwstr/>
      </vt:variant>
      <vt:variant>
        <vt:i4>5898360</vt:i4>
      </vt:variant>
      <vt:variant>
        <vt:i4>12</vt:i4>
      </vt:variant>
      <vt:variant>
        <vt:i4>0</vt:i4>
      </vt:variant>
      <vt:variant>
        <vt:i4>5</vt:i4>
      </vt:variant>
      <vt:variant>
        <vt:lpwstr>mailto:cbags@anywhere.net</vt:lpwstr>
      </vt:variant>
      <vt:variant>
        <vt:lpwstr/>
      </vt:variant>
      <vt:variant>
        <vt:i4>5898360</vt:i4>
      </vt:variant>
      <vt:variant>
        <vt:i4>9</vt:i4>
      </vt:variant>
      <vt:variant>
        <vt:i4>0</vt:i4>
      </vt:variant>
      <vt:variant>
        <vt:i4>5</vt:i4>
      </vt:variant>
      <vt:variant>
        <vt:lpwstr>mailto:Cbags@anywhere.net</vt:lpwstr>
      </vt:variant>
      <vt:variant>
        <vt:lpwstr/>
      </vt:variant>
      <vt:variant>
        <vt:i4>2359296</vt:i4>
      </vt:variant>
      <vt:variant>
        <vt:i4>6</vt:i4>
      </vt:variant>
      <vt:variant>
        <vt:i4>0</vt:i4>
      </vt:variant>
      <vt:variant>
        <vt:i4>5</vt:i4>
      </vt:variant>
      <vt:variant>
        <vt:lpwstr>mailto:Bhopper@anywhere.net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ENTRIES WILL OPEN ON Thursday, January 27, 2005 AT 8:23 AM at the Trial Secretary’s address</dc:title>
  <dc:creator>Diane Craig</dc:creator>
  <cp:lastModifiedBy>Star City Canine Training</cp:lastModifiedBy>
  <cp:revision>14</cp:revision>
  <cp:lastPrinted>2025-02-09T17:33:00Z</cp:lastPrinted>
  <dcterms:created xsi:type="dcterms:W3CDTF">2025-02-09T17:03:00Z</dcterms:created>
  <dcterms:modified xsi:type="dcterms:W3CDTF">2025-02-22T20:01:00Z</dcterms:modified>
</cp:coreProperties>
</file>